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אדם וסביבה בעידן הגלובלי – 30 תחנות לכפר העולמי</w:t>
            </w:r>
          </w:p>
          <w:p>
            <w:pPr>
              <w:bidi/>
              <w:jc w:val="right"/>
            </w:pPr>
            <w:r>
              <w:rPr>
                <w:rFonts w:ascii="Arial" w:hAnsi="Arial" w:cs="Arial" w:eastAsia="Arial"/>
                <w:lang w:val="he-IL" w:bidi="he-IL"/>
                <w:b/>
                <w:color w:val="3C1361"/>
                <w:sz w:val="32"/>
                <w:rtl/>
                <w:szCs w:val="32"/>
                <w:bCs/>
              </w:rPr>
              <w:t>חוברת תרגול – אדם וסביבה בעידן הגלובלי: 30 תחנות לכפר העולמי</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להבין כיצד מקומות שונים בעולם מחוברים זה לזה דרך מסחר, מים, בריאות וסביבה</w:t>
      </w:r>
    </w:p>
    <w:p>
      <w:pPr>
        <w:bidi/>
        <w:spacing w:after="80"/>
        <w:jc w:val="right"/>
      </w:pPr>
      <w:r>
        <w:rPr>
          <w:rFonts w:ascii="Arial" w:hAnsi="Arial" w:cs="Arial" w:eastAsia="Arial"/>
          <w:lang w:val="he-IL" w:bidi="he-IL"/>
          <w:sz w:val="22"/>
          <w:rtl/>
          <w:szCs w:val="22"/>
        </w:rPr>
        <w:t>• לתרגל קריאה בשלושה מפלסים: פני המים, מתחת למים והמעמקים</w:t>
      </w:r>
    </w:p>
    <w:p>
      <w:pPr>
        <w:bidi/>
        <w:spacing w:after="80"/>
        <w:jc w:val="right"/>
      </w:pPr>
      <w:r>
        <w:rPr>
          <w:rFonts w:ascii="Arial" w:hAnsi="Arial" w:cs="Arial" w:eastAsia="Arial"/>
          <w:lang w:val="he-IL" w:bidi="he-IL"/>
          <w:sz w:val="22"/>
          <w:rtl/>
          <w:szCs w:val="22"/>
        </w:rPr>
        <w:t>• לפתח חשיבה ביקורתית בזיהוי מידע מהימן מול שמועה</w:t>
      </w:r>
    </w:p>
    <w:p>
      <w:pPr>
        <w:bidi/>
        <w:spacing w:after="80"/>
        <w:jc w:val="right"/>
      </w:pPr>
      <w:r>
        <w:rPr>
          <w:rFonts w:ascii="Arial" w:hAnsi="Arial" w:cs="Arial" w:eastAsia="Arial"/>
          <w:lang w:val="he-IL" w:bidi="he-IL"/>
          <w:sz w:val="22"/>
          <w:rtl/>
          <w:szCs w:val="22"/>
        </w:rPr>
        <w:t>• להכיר מונחים מרכזיים בעברית ובשפות נוספות ולקשר בין ישראל לעולם</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פרק 1 · שער הים הצר: מסחר עולמי ואוניות – הבנת הטקסט</w:t>
      </w:r>
    </w:p>
    <w:p>
      <w:pPr>
        <w:bidi/>
        <w:spacing w:after="40"/>
        <w:jc w:val="right"/>
      </w:pPr>
      <w:r>
        <w:rPr>
          <w:rFonts w:ascii="Arial" w:hAnsi="Arial" w:cs="Arial" w:eastAsia="Arial"/>
          <w:lang w:val="he-IL" w:bidi="he-IL"/>
          <w:sz w:val="22"/>
          <w:rtl/>
          <w:szCs w:val="22"/>
        </w:rPr>
        <w:t>1. א – בדרך הים</w:t>
      </w:r>
    </w:p>
    <w:p>
      <w:pPr>
        <w:bidi/>
        <w:spacing w:after="40"/>
        <w:jc w:val="right"/>
      </w:pPr>
      <w:r>
        <w:rPr>
          <w:rFonts w:ascii="Arial" w:hAnsi="Arial" w:cs="Arial" w:eastAsia="Arial"/>
          <w:lang w:val="he-IL" w:bidi="he-IL"/>
          <w:sz w:val="22"/>
          <w:rtl/>
          <w:szCs w:val="22"/>
        </w:rPr>
        <w:t>2. ג – מעבר מים צר בין שתי יבשות או חופים</w:t>
      </w:r>
    </w:p>
    <w:p>
      <w:pPr>
        <w:bidi/>
        <w:pStyle w:val="Heading3"/>
        <w:spacing w:after="80"/>
        <w:jc w:val="right"/>
      </w:pPr>
      <w:r>
        <w:rPr>
          <w:rFonts w:ascii="Arial" w:hAnsi="Arial" w:cs="Arial" w:eastAsia="Arial"/>
          <w:lang w:val="he-IL" w:bidi="he-IL"/>
          <w:b/>
          <w:color w:val="DD6B20"/>
          <w:sz w:val="26"/>
          <w:rtl/>
          <w:szCs w:val="26"/>
          <w:bCs/>
        </w:rPr>
        <w:t>חלק ב׳ – פרק 1 · שער הים הצר: מסחר עולמי ואוניות – נכון או לא נכון</w:t>
      </w:r>
    </w:p>
    <w:p>
      <w:pPr>
        <w:bidi/>
        <w:spacing w:after="40"/>
        <w:jc w:val="right"/>
      </w:pPr>
      <w:r>
        <w:rPr>
          <w:rFonts w:ascii="Arial" w:hAnsi="Arial" w:cs="Arial" w:eastAsia="Arial"/>
          <w:lang w:val="he-IL" w:bidi="he-IL"/>
          <w:sz w:val="22"/>
          <w:rtl/>
          <w:szCs w:val="22"/>
        </w:rPr>
        <w:t>1. לא נכון – עיכוב בים גורם למוצרים להגיע מאוחר יותר, ולפעמים אף ביוקר יותר</w:t>
      </w:r>
    </w:p>
    <w:p>
      <w:pPr>
        <w:bidi/>
        <w:spacing w:after="40"/>
        <w:jc w:val="right"/>
      </w:pPr>
      <w:r>
        <w:rPr>
          <w:rFonts w:ascii="Arial" w:hAnsi="Arial" w:cs="Arial" w:eastAsia="Arial"/>
          <w:lang w:val="he-IL" w:bidi="he-IL"/>
          <w:sz w:val="22"/>
          <w:rtl/>
          <w:szCs w:val="22"/>
        </w:rPr>
        <w:t>2. נכון – מכולות הן התיבות שבהן נישאות הסחורות על האונייה</w:t>
      </w:r>
    </w:p>
    <w:p>
      <w:pPr>
        <w:bidi/>
        <w:pStyle w:val="Heading3"/>
        <w:spacing w:after="80"/>
        <w:jc w:val="right"/>
      </w:pPr>
      <w:r>
        <w:rPr>
          <w:rFonts w:ascii="Arial" w:hAnsi="Arial" w:cs="Arial" w:eastAsia="Arial"/>
          <w:lang w:val="he-IL" w:bidi="he-IL"/>
          <w:b/>
          <w:color w:val="3182CE"/>
          <w:sz w:val="26"/>
          <w:rtl/>
          <w:szCs w:val="26"/>
          <w:bCs/>
        </w:rPr>
        <w:t>חלק ג׳ – פרק 1 · שער הים הצר: מסחר עולמי ואוניות – יישום ואוצר מילים</w:t>
      </w:r>
    </w:p>
    <w:p>
      <w:pPr>
        <w:bidi/>
        <w:spacing w:after="40"/>
        <w:jc w:val="right"/>
      </w:pPr>
      <w:r>
        <w:rPr>
          <w:rFonts w:ascii="Arial" w:hAnsi="Arial" w:cs="Arial" w:eastAsia="Arial"/>
          <w:lang w:val="he-IL" w:bidi="he-IL"/>
          <w:sz w:val="22"/>
          <w:rtl/>
          <w:szCs w:val="22"/>
        </w:rPr>
        <w:t>1. נמל</w:t>
      </w:r>
    </w:p>
    <w:p>
      <w:pPr>
        <w:bidi/>
        <w:spacing w:after="40"/>
        <w:jc w:val="right"/>
      </w:pPr>
      <w:r>
        <w:rPr>
          <w:rFonts w:ascii="Arial" w:hAnsi="Arial" w:cs="Arial" w:eastAsia="Arial"/>
          <w:lang w:val="he-IL" w:bidi="he-IL"/>
          <w:sz w:val="22"/>
          <w:rtl/>
          <w:szCs w:val="22"/>
        </w:rPr>
        <w:t>2. יבוא</w:t>
      </w:r>
    </w:p>
    <w:p>
      <w:pPr>
        <w:bidi/>
        <w:pStyle w:val="Heading3"/>
        <w:spacing w:after="80"/>
        <w:jc w:val="right"/>
      </w:pPr>
      <w:r>
        <w:rPr>
          <w:rFonts w:ascii="Arial" w:hAnsi="Arial" w:cs="Arial" w:eastAsia="Arial"/>
          <w:lang w:val="he-IL" w:bidi="he-IL"/>
          <w:b/>
          <w:color w:val="38A169"/>
          <w:sz w:val="26"/>
          <w:rtl/>
          <w:szCs w:val="26"/>
          <w:bCs/>
        </w:rPr>
        <w:t>חלק ד׳ – פרק 1 · שער הים הצר: מסחר עולמי ואוניות – התאמת מושגים</w:t>
      </w:r>
    </w:p>
    <w:p>
      <w:pPr>
        <w:bidi/>
        <w:spacing w:after="40"/>
        <w:jc w:val="right"/>
      </w:pPr>
      <w:r>
        <w:rPr>
          <w:rFonts w:ascii="Arial" w:hAnsi="Arial" w:cs="Arial" w:eastAsia="Arial"/>
          <w:lang w:val="he-IL" w:bidi="he-IL"/>
          <w:sz w:val="22"/>
          <w:rtl/>
          <w:szCs w:val="22"/>
        </w:rPr>
        <w:t>1 – ג (מעבר מים צר בין שתי יבשות)</w:t>
      </w:r>
    </w:p>
    <w:p>
      <w:pPr>
        <w:bidi/>
        <w:spacing w:after="40"/>
        <w:jc w:val="right"/>
      </w:pPr>
      <w:r>
        <w:rPr>
          <w:rFonts w:ascii="Arial" w:hAnsi="Arial" w:cs="Arial" w:eastAsia="Arial"/>
          <w:lang w:val="he-IL" w:bidi="he-IL"/>
          <w:sz w:val="22"/>
          <w:rtl/>
          <w:szCs w:val="22"/>
        </w:rPr>
        <w:t>2 – ה (תיבה גדולה להובלת סחורות)</w:t>
      </w:r>
    </w:p>
    <w:p>
      <w:pPr>
        <w:bidi/>
        <w:spacing w:after="40"/>
        <w:jc w:val="right"/>
      </w:pPr>
      <w:r>
        <w:rPr>
          <w:rFonts w:ascii="Arial" w:hAnsi="Arial" w:cs="Arial" w:eastAsia="Arial"/>
          <w:lang w:val="he-IL" w:bidi="he-IL"/>
          <w:sz w:val="22"/>
          <w:rtl/>
          <w:szCs w:val="22"/>
        </w:rPr>
        <w:t>3 – ד (מקום פריקה וטעינה של אוניות)</w:t>
      </w:r>
    </w:p>
    <w:p>
      <w:pPr>
        <w:bidi/>
        <w:spacing w:after="40"/>
        <w:jc w:val="right"/>
      </w:pPr>
      <w:r>
        <w:rPr>
          <w:rFonts w:ascii="Arial" w:hAnsi="Arial" w:cs="Arial" w:eastAsia="Arial"/>
          <w:lang w:val="he-IL" w:bidi="he-IL"/>
          <w:sz w:val="22"/>
          <w:rtl/>
          <w:szCs w:val="22"/>
        </w:rPr>
        <w:t>4 – ב (הכנסת סחורות מארץ אחרת)</w:t>
      </w:r>
    </w:p>
    <w:p>
      <w:pPr>
        <w:bidi/>
        <w:spacing w:after="40"/>
        <w:jc w:val="right"/>
      </w:pPr>
      <w:r>
        <w:rPr>
          <w:rFonts w:ascii="Arial" w:hAnsi="Arial" w:cs="Arial" w:eastAsia="Arial"/>
          <w:lang w:val="he-IL" w:bidi="he-IL"/>
          <w:sz w:val="22"/>
          <w:rtl/>
          <w:szCs w:val="22"/>
        </w:rPr>
        <w:t>5 – א (שליחת סחורות לארץ אחרת)</w:t>
      </w:r>
    </w:p>
    <w:p>
      <w:pPr>
        <w:bidi/>
        <w:pStyle w:val="Heading3"/>
        <w:spacing w:after="80"/>
        <w:jc w:val="right"/>
      </w:pPr>
      <w:r>
        <w:rPr>
          <w:rFonts w:ascii="Arial" w:hAnsi="Arial" w:cs="Arial" w:eastAsia="Arial"/>
          <w:lang w:val="he-IL" w:bidi="he-IL"/>
          <w:b/>
          <w:color w:val="805AD5"/>
          <w:sz w:val="26"/>
          <w:rtl/>
          <w:szCs w:val="26"/>
          <w:bCs/>
        </w:rPr>
        <w:t>חלק ה׳ – פרק 2 · כל טיפה נחשבת: משבר המים העולמי – הבנה בסיסית</w:t>
      </w:r>
    </w:p>
    <w:p>
      <w:pPr>
        <w:bidi/>
        <w:spacing w:after="40"/>
        <w:jc w:val="right"/>
      </w:pPr>
      <w:r>
        <w:rPr>
          <w:rFonts w:ascii="Arial" w:hAnsi="Arial" w:cs="Arial" w:eastAsia="Arial"/>
          <w:lang w:val="he-IL" w:bidi="he-IL"/>
          <w:sz w:val="22"/>
          <w:rtl/>
          <w:szCs w:val="22"/>
        </w:rPr>
        <w:t>1. א – הם נודדים למקומות שיש בהם מים</w:t>
      </w:r>
    </w:p>
    <w:p>
      <w:pPr>
        <w:bidi/>
        <w:spacing w:after="40"/>
        <w:jc w:val="right"/>
      </w:pPr>
      <w:r>
        <w:rPr>
          <w:rFonts w:ascii="Arial" w:hAnsi="Arial" w:cs="Arial" w:eastAsia="Arial"/>
          <w:lang w:val="he-IL" w:bidi="he-IL"/>
          <w:sz w:val="22"/>
          <w:rtl/>
          <w:szCs w:val="22"/>
        </w:rPr>
        <w:t>2. ב – אין מספיק מים</w:t>
      </w:r>
    </w:p>
    <w:p>
      <w:pPr>
        <w:bidi/>
        <w:spacing w:after="40"/>
        <w:jc w:val="right"/>
      </w:pPr>
      <w:r>
        <w:rPr>
          <w:rFonts w:ascii="Arial" w:hAnsi="Arial" w:cs="Arial" w:eastAsia="Arial"/>
          <w:lang w:val="he-IL" w:bidi="he-IL"/>
          <w:sz w:val="22"/>
          <w:rtl/>
          <w:szCs w:val="22"/>
        </w:rPr>
        <w:t>3. ב – תקופה ארוכה בלי גשם</w:t>
      </w:r>
    </w:p>
    <w:p>
      <w:pPr>
        <w:bidi/>
        <w:spacing w:after="40"/>
        <w:jc w:val="right"/>
      </w:pPr>
      <w:r>
        <w:rPr>
          <w:rFonts w:ascii="Arial" w:hAnsi="Arial" w:cs="Arial" w:eastAsia="Arial"/>
          <w:lang w:val="he-IL" w:bidi="he-IL"/>
          <w:sz w:val="22"/>
          <w:rtl/>
          <w:szCs w:val="22"/>
        </w:rPr>
        <w:t>4. ב – החקלאי</w:t>
      </w:r>
    </w:p>
    <w:p>
      <w:pPr>
        <w:bidi/>
        <w:pStyle w:val="Heading3"/>
        <w:spacing w:after="80"/>
        <w:jc w:val="right"/>
      </w:pPr>
      <w:r>
        <w:rPr>
          <w:rFonts w:ascii="Arial" w:hAnsi="Arial" w:cs="Arial" w:eastAsia="Arial"/>
          <w:lang w:val="he-IL" w:bidi="he-IL"/>
          <w:b/>
          <w:color w:val="D53F8C"/>
          <w:sz w:val="26"/>
          <w:rtl/>
          <w:szCs w:val="26"/>
          <w:bCs/>
        </w:rPr>
        <w:t>חלק ו׳ – פרק 2 · כל טיפה נחשבת: משבר המים העולמי – הבנה מעמיקה ויישום</w:t>
      </w:r>
    </w:p>
    <w:p>
      <w:pPr>
        <w:bidi/>
        <w:spacing w:after="40"/>
        <w:jc w:val="right"/>
      </w:pPr>
      <w:r>
        <w:rPr>
          <w:rFonts w:ascii="Arial" w:hAnsi="Arial" w:cs="Arial" w:eastAsia="Arial"/>
          <w:lang w:val="he-IL" w:bidi="he-IL"/>
          <w:sz w:val="22"/>
          <w:rtl/>
          <w:szCs w:val="22"/>
        </w:rPr>
        <w:t>1 – ה (תקופה ארוכה בלי גשם)</w:t>
      </w:r>
    </w:p>
    <w:p>
      <w:pPr>
        <w:bidi/>
        <w:spacing w:after="40"/>
        <w:jc w:val="right"/>
      </w:pPr>
      <w:r>
        <w:rPr>
          <w:rFonts w:ascii="Arial" w:hAnsi="Arial" w:cs="Arial" w:eastAsia="Arial"/>
          <w:lang w:val="he-IL" w:bidi="he-IL"/>
          <w:sz w:val="22"/>
          <w:rtl/>
          <w:szCs w:val="22"/>
        </w:rPr>
        <w:t>2 – ד (התוצרת שגדלה בשדה)</w:t>
      </w:r>
    </w:p>
    <w:p>
      <w:pPr>
        <w:bidi/>
        <w:spacing w:after="40"/>
        <w:jc w:val="right"/>
      </w:pPr>
      <w:r>
        <w:rPr>
          <w:rFonts w:ascii="Arial" w:hAnsi="Arial" w:cs="Arial" w:eastAsia="Arial"/>
          <w:lang w:val="he-IL" w:bidi="he-IL"/>
          <w:sz w:val="22"/>
          <w:rtl/>
          <w:szCs w:val="22"/>
        </w:rPr>
        <w:t>3 – א (אדם שמגדל יבול בשדה)</w:t>
      </w:r>
    </w:p>
    <w:p>
      <w:pPr>
        <w:bidi/>
        <w:spacing w:after="40"/>
        <w:jc w:val="right"/>
      </w:pPr>
      <w:r>
        <w:rPr>
          <w:rFonts w:ascii="Arial" w:hAnsi="Arial" w:cs="Arial" w:eastAsia="Arial"/>
          <w:lang w:val="he-IL" w:bidi="he-IL"/>
          <w:sz w:val="22"/>
          <w:rtl/>
          <w:szCs w:val="22"/>
        </w:rPr>
        <w:t>4 – ב (מקור מים מהאדמה)</w:t>
      </w:r>
    </w:p>
    <w:p>
      <w:pPr>
        <w:bidi/>
        <w:spacing w:after="40"/>
        <w:jc w:val="right"/>
      </w:pPr>
      <w:r>
        <w:rPr>
          <w:rFonts w:ascii="Arial" w:hAnsi="Arial" w:cs="Arial" w:eastAsia="Arial"/>
          <w:lang w:val="he-IL" w:bidi="he-IL"/>
          <w:sz w:val="22"/>
          <w:rtl/>
          <w:szCs w:val="22"/>
        </w:rPr>
        <w:t>5 – ג (מים שזורמים ומתבזבזים בלי כוונה)</w:t>
      </w:r>
    </w:p>
    <w:p>
      <w:pPr>
        <w:bidi/>
        <w:pStyle w:val="Heading3"/>
        <w:spacing w:after="80"/>
        <w:jc w:val="right"/>
      </w:pPr>
      <w:r>
        <w:rPr>
          <w:rFonts w:ascii="Arial" w:hAnsi="Arial" w:cs="Arial" w:eastAsia="Arial"/>
          <w:lang w:val="he-IL" w:bidi="he-IL"/>
          <w:b/>
          <w:color w:val="E53E3E"/>
          <w:sz w:val="26"/>
          <w:rtl/>
          <w:szCs w:val="26"/>
          <w:bCs/>
        </w:rPr>
        <w:t>חלק ז׳ – פרק 2 · כל טיפה נחשבת: משבר המים העולמי – נדידה וחיסכון</w:t>
      </w:r>
    </w:p>
    <w:p>
      <w:pPr>
        <w:bidi/>
        <w:spacing w:after="40"/>
        <w:jc w:val="right"/>
      </w:pPr>
      <w:r>
        <w:rPr>
          <w:rFonts w:ascii="Arial" w:hAnsi="Arial" w:cs="Arial" w:eastAsia="Arial"/>
          <w:lang w:val="he-IL" w:bidi="he-IL"/>
          <w:sz w:val="22"/>
          <w:rtl/>
          <w:szCs w:val="22"/>
        </w:rPr>
        <w:t>1. לחסוך</w:t>
      </w:r>
    </w:p>
    <w:p>
      <w:pPr>
        <w:bidi/>
        <w:spacing w:after="40"/>
        <w:jc w:val="right"/>
      </w:pPr>
      <w:r>
        <w:rPr>
          <w:rFonts w:ascii="Arial" w:hAnsi="Arial" w:cs="Arial" w:eastAsia="Arial"/>
          <w:lang w:val="he-IL" w:bidi="he-IL"/>
          <w:sz w:val="22"/>
          <w:rtl/>
          <w:szCs w:val="22"/>
        </w:rPr>
        <w:t>2. מים</w:t>
      </w:r>
    </w:p>
    <w:p>
      <w:pPr>
        <w:bidi/>
        <w:pStyle w:val="Heading3"/>
        <w:spacing w:after="80"/>
        <w:jc w:val="right"/>
      </w:pPr>
      <w:r>
        <w:rPr>
          <w:rFonts w:ascii="Arial" w:hAnsi="Arial" w:cs="Arial" w:eastAsia="Arial"/>
          <w:lang w:val="he-IL" w:bidi="he-IL"/>
          <w:b/>
          <w:color w:val="DD6B20"/>
          <w:sz w:val="26"/>
          <w:rtl/>
          <w:szCs w:val="26"/>
          <w:bCs/>
        </w:rPr>
        <w:t>חלק ח׳ – פרק 2 · כל טיפה נחשבת: משבר המים העולמי – נכון או לא נכון</w:t>
      </w:r>
    </w:p>
    <w:p>
      <w:pPr>
        <w:bidi/>
        <w:spacing w:after="40"/>
        <w:jc w:val="right"/>
      </w:pPr>
      <w:r>
        <w:rPr>
          <w:rFonts w:ascii="Arial" w:hAnsi="Arial" w:cs="Arial" w:eastAsia="Arial"/>
          <w:lang w:val="he-IL" w:bidi="he-IL"/>
          <w:sz w:val="22"/>
          <w:rtl/>
          <w:szCs w:val="22"/>
        </w:rPr>
        <w:t>1. נכון – בעלי חיים עוקבים אחר מקורות מים ועונות גשם כדי לשרוד.</w:t>
      </w:r>
    </w:p>
    <w:p>
      <w:pPr>
        <w:bidi/>
        <w:spacing w:after="40"/>
        <w:jc w:val="right"/>
      </w:pPr>
      <w:r>
        <w:rPr>
          <w:rFonts w:ascii="Arial" w:hAnsi="Arial" w:cs="Arial" w:eastAsia="Arial"/>
          <w:lang w:val="he-IL" w:bidi="he-IL"/>
          <w:sz w:val="22"/>
          <w:rtl/>
          <w:szCs w:val="22"/>
        </w:rPr>
        <w:t>2. לא נכון – בצורת פוגעת גם ביבול בשדות של החקלאים.</w:t>
      </w:r>
    </w:p>
    <w:p>
      <w:pPr>
        <w:bidi/>
        <w:pStyle w:val="Heading3"/>
        <w:spacing w:after="80"/>
        <w:jc w:val="right"/>
      </w:pPr>
      <w:r>
        <w:rPr>
          <w:rFonts w:ascii="Arial" w:hAnsi="Arial" w:cs="Arial" w:eastAsia="Arial"/>
          <w:lang w:val="he-IL" w:bidi="he-IL"/>
          <w:b/>
          <w:color w:val="3182CE"/>
          <w:sz w:val="26"/>
          <w:rtl/>
          <w:szCs w:val="26"/>
          <w:bCs/>
        </w:rPr>
        <w:t>חלק ט׳ – פרק 3 · שומרים על הגוף ביחד: בריאות בעולם מחובר – הבנה בסיסית</w:t>
      </w:r>
    </w:p>
    <w:p>
      <w:pPr>
        <w:bidi/>
        <w:spacing w:after="40"/>
        <w:jc w:val="right"/>
      </w:pPr>
      <w:r>
        <w:rPr>
          <w:rFonts w:ascii="Arial" w:hAnsi="Arial" w:cs="Arial" w:eastAsia="Arial"/>
          <w:lang w:val="he-IL" w:bidi="he-IL"/>
          <w:sz w:val="22"/>
          <w:rtl/>
          <w:szCs w:val="22"/>
        </w:rPr>
        <w:t>1. ב – פאזל ענק</w:t>
      </w:r>
    </w:p>
    <w:p>
      <w:pPr>
        <w:bidi/>
        <w:spacing w:after="40"/>
        <w:jc w:val="right"/>
      </w:pPr>
      <w:r>
        <w:rPr>
          <w:rFonts w:ascii="Arial" w:hAnsi="Arial" w:cs="Arial" w:eastAsia="Arial"/>
          <w:lang w:val="he-IL" w:bidi="he-IL"/>
          <w:sz w:val="22"/>
          <w:rtl/>
          <w:szCs w:val="22"/>
        </w:rPr>
        <w:t>2. ג – לפנות למבוגר שסומכים עליו</w:t>
      </w:r>
    </w:p>
    <w:p>
      <w:pPr>
        <w:bidi/>
        <w:spacing w:after="40"/>
        <w:jc w:val="right"/>
      </w:pPr>
      <w:r>
        <w:rPr>
          <w:rFonts w:ascii="Arial" w:hAnsi="Arial" w:cs="Arial" w:eastAsia="Arial"/>
          <w:lang w:val="he-IL" w:bidi="he-IL"/>
          <w:sz w:val="22"/>
          <w:rtl/>
          <w:szCs w:val="22"/>
        </w:rPr>
        <w:t>3. ב – כדי לוודא שהתוצאה נכונה</w:t>
      </w:r>
    </w:p>
    <w:p>
      <w:pPr>
        <w:bidi/>
        <w:pStyle w:val="Heading3"/>
        <w:spacing w:after="80"/>
        <w:jc w:val="right"/>
      </w:pPr>
      <w:r>
        <w:rPr>
          <w:rFonts w:ascii="Arial" w:hAnsi="Arial" w:cs="Arial" w:eastAsia="Arial"/>
          <w:lang w:val="he-IL" w:bidi="he-IL"/>
          <w:b/>
          <w:color w:val="38A169"/>
          <w:sz w:val="26"/>
          <w:rtl/>
          <w:szCs w:val="26"/>
          <w:bCs/>
        </w:rPr>
        <w:t>חלק י׳ – פרק 3 · שומרים על הגוף ביחד: בריאות בעולם מחובר – יישום וזיהוי</w:t>
      </w:r>
    </w:p>
    <w:p>
      <w:pPr>
        <w:bidi/>
        <w:spacing w:after="40"/>
        <w:jc w:val="right"/>
      </w:pPr>
      <w:r>
        <w:rPr>
          <w:rFonts w:ascii="Arial" w:hAnsi="Arial" w:cs="Arial" w:eastAsia="Arial"/>
          <w:lang w:val="he-IL" w:bidi="he-IL"/>
          <w:sz w:val="22"/>
          <w:rtl/>
          <w:szCs w:val="22"/>
        </w:rPr>
        <w:t>1. נכון – הטקסט מציין שחוקרים מישראל לומדים מעמיתים בעולם ומלמדים אותם</w:t>
      </w:r>
    </w:p>
    <w:p>
      <w:pPr>
        <w:bidi/>
        <w:spacing w:after="40"/>
        <w:jc w:val="right"/>
      </w:pPr>
      <w:r>
        <w:rPr>
          <w:rFonts w:ascii="Arial" w:hAnsi="Arial" w:cs="Arial" w:eastAsia="Arial"/>
          <w:lang w:val="he-IL" w:bidi="he-IL"/>
          <w:sz w:val="22"/>
          <w:rtl/>
          <w:szCs w:val="22"/>
        </w:rPr>
        <w:t>2. לא נכון – זהו דווקא סימן לעצור ולבדוק את ההודעה, לא לסמוך עליה אוטומטית</w:t>
      </w:r>
    </w:p>
    <w:p>
      <w:pPr>
        <w:bidi/>
        <w:pStyle w:val="Heading3"/>
        <w:spacing w:after="80"/>
        <w:jc w:val="right"/>
      </w:pPr>
      <w:r>
        <w:rPr>
          <w:rFonts w:ascii="Arial" w:hAnsi="Arial" w:cs="Arial" w:eastAsia="Arial"/>
          <w:lang w:val="he-IL" w:bidi="he-IL"/>
          <w:b/>
          <w:color w:val="805AD5"/>
          <w:sz w:val="26"/>
          <w:rtl/>
          <w:szCs w:val="26"/>
          <w:bCs/>
        </w:rPr>
        <w:t>חלק י״א – פרק 3 · שומרים על הגוף ביחד: בריאות בעולם מחובר – השלמה והתאמה</w:t>
      </w:r>
    </w:p>
    <w:p>
      <w:pPr>
        <w:bidi/>
        <w:spacing w:after="40"/>
        <w:jc w:val="right"/>
      </w:pPr>
      <w:r>
        <w:rPr>
          <w:rFonts w:ascii="Arial" w:hAnsi="Arial" w:cs="Arial" w:eastAsia="Arial"/>
          <w:lang w:val="he-IL" w:bidi="he-IL"/>
          <w:sz w:val="22"/>
          <w:rtl/>
          <w:szCs w:val="22"/>
        </w:rPr>
        <w:t>1. ניסוי</w:t>
      </w:r>
    </w:p>
    <w:p>
      <w:pPr>
        <w:bidi/>
        <w:spacing w:after="40"/>
        <w:jc w:val="right"/>
      </w:pPr>
      <w:r>
        <w:rPr>
          <w:rFonts w:ascii="Arial" w:hAnsi="Arial" w:cs="Arial" w:eastAsia="Arial"/>
          <w:lang w:val="he-IL" w:bidi="he-IL"/>
          <w:sz w:val="22"/>
          <w:rtl/>
          <w:szCs w:val="22"/>
        </w:rPr>
        <w:t>2. נכון</w:t>
      </w:r>
    </w:p>
    <w:p>
      <w:pPr>
        <w:bidi/>
        <w:pStyle w:val="Heading3"/>
        <w:spacing w:after="80"/>
        <w:jc w:val="right"/>
      </w:pPr>
      <w:r>
        <w:rPr>
          <w:rFonts w:ascii="Arial" w:hAnsi="Arial" w:cs="Arial" w:eastAsia="Arial"/>
          <w:lang w:val="he-IL" w:bidi="he-IL"/>
          <w:b/>
          <w:color w:val="D53F8C"/>
          <w:sz w:val="26"/>
          <w:rtl/>
          <w:szCs w:val="26"/>
          <w:bCs/>
        </w:rPr>
        <w:t>חלק י״ב – פרק 3 · שומרים על הגוף ביחד: בריאות בעולם מחובר – שאלות הבלש</w:t>
      </w:r>
    </w:p>
    <w:p>
      <w:pPr>
        <w:bidi/>
        <w:spacing w:after="40"/>
        <w:jc w:val="right"/>
      </w:pPr>
      <w:r>
        <w:rPr>
          <w:rFonts w:ascii="Arial" w:hAnsi="Arial" w:cs="Arial" w:eastAsia="Arial"/>
          <w:lang w:val="he-IL" w:bidi="he-IL"/>
          <w:sz w:val="22"/>
          <w:rtl/>
          <w:szCs w:val="22"/>
        </w:rPr>
        <w:t>1 – ג (בודקים אם האדם מבין בתחום)</w:t>
      </w:r>
    </w:p>
    <w:p>
      <w:pPr>
        <w:bidi/>
        <w:spacing w:after="40"/>
        <w:jc w:val="right"/>
      </w:pPr>
      <w:r>
        <w:rPr>
          <w:rFonts w:ascii="Arial" w:hAnsi="Arial" w:cs="Arial" w:eastAsia="Arial"/>
          <w:lang w:val="he-IL" w:bidi="he-IL"/>
          <w:sz w:val="22"/>
          <w:rtl/>
          <w:szCs w:val="22"/>
        </w:rPr>
        <w:t>2 – ד (בודקים אם יש הסבר או רק 'כולם אומרים')</w:t>
      </w:r>
    </w:p>
    <w:p>
      <w:pPr>
        <w:bidi/>
        <w:spacing w:after="40"/>
        <w:jc w:val="right"/>
      </w:pPr>
      <w:r>
        <w:rPr>
          <w:rFonts w:ascii="Arial" w:hAnsi="Arial" w:cs="Arial" w:eastAsia="Arial"/>
          <w:lang w:val="he-IL" w:bidi="he-IL"/>
          <w:sz w:val="22"/>
          <w:rtl/>
          <w:szCs w:val="22"/>
        </w:rPr>
        <w:t>3 – ב (בודקים אם מקורות אמינים אומרים אותו דבר)</w:t>
      </w:r>
    </w:p>
    <w:p>
      <w:pPr>
        <w:bidi/>
        <w:spacing w:after="40"/>
        <w:jc w:val="right"/>
      </w:pPr>
      <w:r>
        <w:rPr>
          <w:rFonts w:ascii="Arial" w:hAnsi="Arial" w:cs="Arial" w:eastAsia="Arial"/>
          <w:lang w:val="he-IL" w:bidi="he-IL"/>
          <w:sz w:val="22"/>
          <w:rtl/>
          <w:szCs w:val="22"/>
        </w:rPr>
        <w:t>4 – א (בודקים למה ההודעה מבקשת למהר)</w:t>
      </w:r>
    </w:p>
    <w:p>
      <w:pPr>
        <w:bidi/>
        <w:pStyle w:val="Heading3"/>
        <w:spacing w:after="80"/>
        <w:jc w:val="right"/>
      </w:pPr>
      <w:r>
        <w:rPr>
          <w:rFonts w:ascii="Arial" w:hAnsi="Arial" w:cs="Arial" w:eastAsia="Arial"/>
          <w:lang w:val="he-IL" w:bidi="he-IL"/>
          <w:b/>
          <w:color w:val="E53E3E"/>
          <w:sz w:val="26"/>
          <w:rtl/>
          <w:szCs w:val="26"/>
          <w:bCs/>
        </w:rPr>
        <w:t>חלק י״ג – פרק 4 · ישראל בעידן הגלובלי: חדשנות וטכנולוגיית מים – הבנה בסיסית</w:t>
      </w:r>
    </w:p>
    <w:p>
      <w:pPr>
        <w:bidi/>
        <w:spacing w:after="40"/>
        <w:jc w:val="right"/>
      </w:pPr>
      <w:r>
        <w:rPr>
          <w:rFonts w:ascii="Arial" w:hAnsi="Arial" w:cs="Arial" w:eastAsia="Arial"/>
          <w:lang w:val="he-IL" w:bidi="he-IL"/>
          <w:sz w:val="22"/>
          <w:rtl/>
          <w:szCs w:val="22"/>
        </w:rPr>
        <w:t>1. ב – את כמות המים, הלחץ ואיכות המים</w:t>
      </w:r>
    </w:p>
    <w:p>
      <w:pPr>
        <w:bidi/>
        <w:spacing w:after="40"/>
        <w:jc w:val="right"/>
      </w:pPr>
      <w:r>
        <w:rPr>
          <w:rFonts w:ascii="Arial" w:hAnsi="Arial" w:cs="Arial" w:eastAsia="Arial"/>
          <w:lang w:val="he-IL" w:bidi="he-IL"/>
          <w:sz w:val="22"/>
          <w:rtl/>
          <w:szCs w:val="22"/>
        </w:rPr>
        <w:t>2. ג – הוא שולח התראה וצוות יוצא לבדוק ולתקן</w:t>
      </w:r>
    </w:p>
    <w:p>
      <w:pPr>
        <w:bidi/>
        <w:spacing w:after="40"/>
        <w:jc w:val="right"/>
      </w:pPr>
      <w:r>
        <w:rPr>
          <w:rFonts w:ascii="Arial" w:hAnsi="Arial" w:cs="Arial" w:eastAsia="Arial"/>
          <w:lang w:val="he-IL" w:bidi="he-IL"/>
          <w:sz w:val="22"/>
          <w:rtl/>
          <w:szCs w:val="22"/>
        </w:rPr>
        <w:t>3. ד – שימוש באותה סיסמה קצרה לכל דבר</w:t>
      </w:r>
    </w:p>
    <w:p>
      <w:pPr>
        <w:bidi/>
        <w:pStyle w:val="Heading3"/>
        <w:spacing w:after="80"/>
        <w:jc w:val="right"/>
      </w:pPr>
      <w:r>
        <w:rPr>
          <w:rFonts w:ascii="Arial" w:hAnsi="Arial" w:cs="Arial" w:eastAsia="Arial"/>
          <w:lang w:val="he-IL" w:bidi="he-IL"/>
          <w:b/>
          <w:color w:val="DD6B20"/>
          <w:sz w:val="26"/>
          <w:rtl/>
          <w:szCs w:val="26"/>
          <w:bCs/>
        </w:rPr>
        <w:t>חלק י״ד – פרק 4 · ישראל בעידן הגלובלי: חדשנות וטכנולוגיית מים – תרגול והבנה</w:t>
      </w:r>
    </w:p>
    <w:p>
      <w:pPr>
        <w:bidi/>
        <w:spacing w:after="40"/>
        <w:jc w:val="right"/>
      </w:pPr>
      <w:r>
        <w:rPr>
          <w:rFonts w:ascii="Arial" w:hAnsi="Arial" w:cs="Arial" w:eastAsia="Arial"/>
          <w:lang w:val="he-IL" w:bidi="he-IL"/>
          <w:sz w:val="22"/>
          <w:rtl/>
          <w:szCs w:val="22"/>
        </w:rPr>
        <w:t>1. לא נכון – בטקסט נכתב שהמים בורחים בשקט לאדמה, לפעמים במשך חודשים, בלי שרואים שלולית.</w:t>
      </w:r>
    </w:p>
    <w:p>
      <w:pPr>
        <w:bidi/>
        <w:spacing w:after="40"/>
        <w:jc w:val="right"/>
      </w:pPr>
      <w:r>
        <w:rPr>
          <w:rFonts w:ascii="Arial" w:hAnsi="Arial" w:cs="Arial" w:eastAsia="Arial"/>
          <w:lang w:val="he-IL" w:bidi="he-IL"/>
          <w:sz w:val="22"/>
          <w:rtl/>
          <w:szCs w:val="22"/>
        </w:rPr>
        <w:t>2. נכון – כך נכתב בטקסט על החיישן המקשיב.</w:t>
      </w:r>
    </w:p>
    <w:p>
      <w:pPr>
        <w:bidi/>
        <w:pStyle w:val="Heading3"/>
        <w:spacing w:after="80"/>
        <w:jc w:val="right"/>
      </w:pPr>
      <w:r>
        <w:rPr>
          <w:rFonts w:ascii="Arial" w:hAnsi="Arial" w:cs="Arial" w:eastAsia="Arial"/>
          <w:lang w:val="he-IL" w:bidi="he-IL"/>
          <w:b/>
          <w:color w:val="3182CE"/>
          <w:sz w:val="26"/>
          <w:rtl/>
          <w:szCs w:val="26"/>
          <w:bCs/>
        </w:rPr>
        <w:t>חלק ט״ו – פרק 4 · ישראל בעידן הגלובלי: חדשנות וטכנולוגיית מים – השלמה והתאמה</w:t>
      </w:r>
    </w:p>
    <w:p>
      <w:pPr>
        <w:bidi/>
        <w:spacing w:after="40"/>
        <w:jc w:val="right"/>
      </w:pPr>
      <w:r>
        <w:rPr>
          <w:rFonts w:ascii="Arial" w:hAnsi="Arial" w:cs="Arial" w:eastAsia="Arial"/>
          <w:lang w:val="he-IL" w:bidi="he-IL"/>
          <w:sz w:val="22"/>
          <w:rtl/>
          <w:szCs w:val="22"/>
        </w:rPr>
        <w:t>1. מהנדסות</w:t>
      </w:r>
    </w:p>
    <w:p>
      <w:pPr>
        <w:bidi/>
        <w:spacing w:after="40"/>
        <w:jc w:val="right"/>
      </w:pPr>
      <w:r>
        <w:rPr>
          <w:rFonts w:ascii="Arial" w:hAnsi="Arial" w:cs="Arial" w:eastAsia="Arial"/>
          <w:lang w:val="he-IL" w:bidi="he-IL"/>
          <w:sz w:val="22"/>
          <w:rtl/>
          <w:szCs w:val="22"/>
        </w:rPr>
        <w:t>2. רעשים</w:t>
      </w:r>
    </w:p>
    <w:p>
      <w:pPr>
        <w:bidi/>
        <w:pStyle w:val="Heading3"/>
        <w:spacing w:after="80"/>
        <w:jc w:val="right"/>
      </w:pPr>
      <w:r>
        <w:rPr>
          <w:rFonts w:ascii="Arial" w:hAnsi="Arial" w:cs="Arial" w:eastAsia="Arial"/>
          <w:lang w:val="he-IL" w:bidi="he-IL"/>
          <w:b/>
          <w:color w:val="38A169"/>
          <w:sz w:val="26"/>
          <w:rtl/>
          <w:szCs w:val="26"/>
          <w:bCs/>
        </w:rPr>
        <w:t>חלק ט״ז – פרק 4 · ישראל בעידן הגלובלי: חדשנות וטכנולוגיית מים – התאמת מושגים</w:t>
      </w:r>
    </w:p>
    <w:p>
      <w:pPr>
        <w:bidi/>
        <w:spacing w:after="40"/>
        <w:jc w:val="right"/>
      </w:pPr>
      <w:r>
        <w:rPr>
          <w:rFonts w:ascii="Arial" w:hAnsi="Arial" w:cs="Arial" w:eastAsia="Arial"/>
          <w:lang w:val="he-IL" w:bidi="he-IL"/>
          <w:sz w:val="22"/>
          <w:rtl/>
          <w:szCs w:val="22"/>
        </w:rPr>
        <w:t>1 – ג (מודד זרימה, לחץ ואיכות מים)</w:t>
      </w:r>
    </w:p>
    <w:p>
      <w:pPr>
        <w:bidi/>
        <w:spacing w:after="40"/>
        <w:jc w:val="right"/>
      </w:pPr>
      <w:r>
        <w:rPr>
          <w:rFonts w:ascii="Arial" w:hAnsi="Arial" w:cs="Arial" w:eastAsia="Arial"/>
          <w:lang w:val="he-IL" w:bidi="he-IL"/>
          <w:sz w:val="22"/>
          <w:rtl/>
          <w:szCs w:val="22"/>
        </w:rPr>
        <w:t>2 – ד (מזיזה את המים במערכת)</w:t>
      </w:r>
    </w:p>
    <w:p>
      <w:pPr>
        <w:bidi/>
        <w:spacing w:after="40"/>
        <w:jc w:val="right"/>
      </w:pPr>
      <w:r>
        <w:rPr>
          <w:rFonts w:ascii="Arial" w:hAnsi="Arial" w:cs="Arial" w:eastAsia="Arial"/>
          <w:lang w:val="he-IL" w:bidi="he-IL"/>
          <w:sz w:val="22"/>
          <w:rtl/>
          <w:szCs w:val="22"/>
        </w:rPr>
        <w:t>3 – ב (מקום שבו מהנדסים עוקבים אחרי המסכים)</w:t>
      </w:r>
    </w:p>
    <w:p>
      <w:pPr>
        <w:bidi/>
        <w:spacing w:after="40"/>
        <w:jc w:val="right"/>
      </w:pPr>
      <w:r>
        <w:rPr>
          <w:rFonts w:ascii="Arial" w:hAnsi="Arial" w:cs="Arial" w:eastAsia="Arial"/>
          <w:lang w:val="he-IL" w:bidi="he-IL"/>
          <w:sz w:val="22"/>
          <w:rtl/>
          <w:szCs w:val="22"/>
        </w:rPr>
        <w:t>4 – ה (מים שבורחים מסדק בצינור)</w:t>
      </w:r>
    </w:p>
    <w:p>
      <w:pPr>
        <w:bidi/>
        <w:spacing w:after="40"/>
        <w:jc w:val="right"/>
      </w:pPr>
      <w:r>
        <w:rPr>
          <w:rFonts w:ascii="Arial" w:hAnsi="Arial" w:cs="Arial" w:eastAsia="Arial"/>
          <w:lang w:val="he-IL" w:bidi="he-IL"/>
          <w:sz w:val="22"/>
          <w:rtl/>
          <w:szCs w:val="22"/>
        </w:rPr>
        <w:t>5 – א (הודעה שנשלחת כשיש שינוי חריג)</w:t>
      </w:r>
    </w:p>
    <w:p>
      <w:pPr>
        <w:bidi/>
        <w:pStyle w:val="Heading3"/>
        <w:spacing w:after="80"/>
        <w:jc w:val="right"/>
      </w:pPr>
      <w:r>
        <w:rPr>
          <w:rFonts w:ascii="Arial" w:hAnsi="Arial" w:cs="Arial" w:eastAsia="Arial"/>
          <w:lang w:val="he-IL" w:bidi="he-IL"/>
          <w:b/>
          <w:color w:val="805AD5"/>
          <w:sz w:val="26"/>
          <w:rtl/>
          <w:szCs w:val="26"/>
          <w:bCs/>
        </w:rPr>
        <w:t>חלק י״ז – פרק 5 · בונים עתיד ירוק: אקלים, רגשות ושיתוף עולמי – הבנה בסיסית</w:t>
      </w:r>
    </w:p>
    <w:p>
      <w:pPr>
        <w:bidi/>
        <w:spacing w:after="40"/>
        <w:jc w:val="right"/>
      </w:pPr>
      <w:r>
        <w:rPr>
          <w:rFonts w:ascii="Arial" w:hAnsi="Arial" w:cs="Arial" w:eastAsia="Arial"/>
          <w:lang w:val="he-IL" w:bidi="he-IL"/>
          <w:sz w:val="22"/>
          <w:rtl/>
          <w:szCs w:val="22"/>
        </w:rPr>
        <w:t>1. ב – כתבה על גשם חזק ושיחה של מבוגרים על חום</w:t>
      </w:r>
    </w:p>
    <w:p>
      <w:pPr>
        <w:bidi/>
        <w:spacing w:after="40"/>
        <w:jc w:val="right"/>
      </w:pPr>
      <w:r>
        <w:rPr>
          <w:rFonts w:ascii="Arial" w:hAnsi="Arial" w:cs="Arial" w:eastAsia="Arial"/>
          <w:lang w:val="he-IL" w:bidi="he-IL"/>
          <w:sz w:val="22"/>
          <w:rtl/>
          <w:szCs w:val="22"/>
        </w:rPr>
        <w:t>2. א – לאבא שלה</w:t>
      </w:r>
    </w:p>
    <w:p>
      <w:pPr>
        <w:bidi/>
        <w:spacing w:after="40"/>
        <w:jc w:val="right"/>
      </w:pPr>
      <w:r>
        <w:rPr>
          <w:rFonts w:ascii="Arial" w:hAnsi="Arial" w:cs="Arial" w:eastAsia="Arial"/>
          <w:lang w:val="he-IL" w:bidi="he-IL"/>
          <w:sz w:val="22"/>
          <w:rtl/>
          <w:szCs w:val="22"/>
        </w:rPr>
        <w:t>3. ב – העולם הגדול מרגיש כמו כפר קטן בזכות התקשורת</w:t>
      </w:r>
    </w:p>
    <w:p>
      <w:pPr>
        <w:bidi/>
        <w:spacing w:after="40"/>
        <w:jc w:val="right"/>
      </w:pPr>
      <w:r>
        <w:rPr>
          <w:rFonts w:ascii="Arial" w:hAnsi="Arial" w:cs="Arial" w:eastAsia="Arial"/>
          <w:lang w:val="he-IL" w:bidi="he-IL"/>
          <w:sz w:val="22"/>
          <w:rtl/>
          <w:szCs w:val="22"/>
        </w:rPr>
        <w:t>4. ג – כתובת, טלפון או סיסמה</w:t>
      </w:r>
    </w:p>
    <w:p>
      <w:pPr>
        <w:bidi/>
        <w:spacing w:after="40"/>
        <w:jc w:val="right"/>
      </w:pPr>
      <w:r>
        <w:rPr>
          <w:rFonts w:ascii="Arial" w:hAnsi="Arial" w:cs="Arial" w:eastAsia="Arial"/>
          <w:lang w:val="he-IL" w:bidi="he-IL"/>
          <w:sz w:val="22"/>
          <w:rtl/>
          <w:szCs w:val="22"/>
        </w:rPr>
        <w:t>5. א – להקים עם חברות פינת צמחים בכיתה</w:t>
      </w:r>
    </w:p>
    <w:p>
      <w:pPr>
        <w:bidi/>
        <w:pStyle w:val="Heading3"/>
        <w:spacing w:after="80"/>
        <w:jc w:val="right"/>
      </w:pPr>
      <w:r>
        <w:rPr>
          <w:rFonts w:ascii="Arial" w:hAnsi="Arial" w:cs="Arial" w:eastAsia="Arial"/>
          <w:lang w:val="he-IL" w:bidi="he-IL"/>
          <w:b/>
          <w:color w:val="D53F8C"/>
          <w:sz w:val="26"/>
          <w:rtl/>
          <w:szCs w:val="26"/>
          <w:bCs/>
        </w:rPr>
        <w:t>חלק י״ח – פרק 5 · בונים עתיד ירוק: אקלים, רגשות ושיתוף עולמי – השלמת משפטים</w:t>
      </w:r>
    </w:p>
    <w:p>
      <w:pPr>
        <w:bidi/>
        <w:spacing w:after="40"/>
        <w:jc w:val="right"/>
      </w:pPr>
      <w:r>
        <w:rPr>
          <w:rFonts w:ascii="Arial" w:hAnsi="Arial" w:cs="Arial" w:eastAsia="Arial"/>
          <w:lang w:val="he-IL" w:bidi="he-IL"/>
          <w:sz w:val="22"/>
          <w:rtl/>
          <w:szCs w:val="22"/>
        </w:rPr>
        <w:t>1. נשימות</w:t>
      </w:r>
    </w:p>
    <w:p>
      <w:pPr>
        <w:bidi/>
        <w:spacing w:after="40"/>
        <w:jc w:val="right"/>
      </w:pPr>
      <w:r>
        <w:rPr>
          <w:rFonts w:ascii="Arial" w:hAnsi="Arial" w:cs="Arial" w:eastAsia="Arial"/>
          <w:lang w:val="he-IL" w:bidi="he-IL"/>
          <w:sz w:val="22"/>
          <w:rtl/>
          <w:szCs w:val="22"/>
        </w:rPr>
        <w:t>2. בשליטתנו</w:t>
      </w:r>
    </w:p>
    <w:p>
      <w:pPr>
        <w:bidi/>
        <w:spacing w:after="40"/>
        <w:jc w:val="right"/>
      </w:pPr>
      <w:r>
        <w:rPr>
          <w:rFonts w:ascii="Arial" w:hAnsi="Arial" w:cs="Arial" w:eastAsia="Arial"/>
          <w:lang w:val="he-IL" w:bidi="he-IL"/>
          <w:sz w:val="22"/>
          <w:rtl/>
          <w:szCs w:val="22"/>
        </w:rPr>
        <w:t>3. מסך</w:t>
      </w:r>
    </w:p>
    <w:p>
      <w:pPr>
        <w:bidi/>
        <w:spacing w:after="40"/>
        <w:jc w:val="right"/>
      </w:pPr>
      <w:r>
        <w:rPr>
          <w:rFonts w:ascii="Arial" w:hAnsi="Arial" w:cs="Arial" w:eastAsia="Arial"/>
          <w:lang w:val="he-IL" w:bidi="he-IL"/>
          <w:sz w:val="22"/>
          <w:rtl/>
          <w:szCs w:val="22"/>
        </w:rPr>
        <w:t>4. כבוד</w:t>
      </w:r>
    </w:p>
    <w:p>
      <w:pPr>
        <w:bidi/>
        <w:pStyle w:val="Heading3"/>
        <w:spacing w:after="80"/>
        <w:jc w:val="right"/>
      </w:pPr>
      <w:r>
        <w:rPr>
          <w:rFonts w:ascii="Arial" w:hAnsi="Arial" w:cs="Arial" w:eastAsia="Arial"/>
          <w:lang w:val="he-IL" w:bidi="he-IL"/>
          <w:b/>
          <w:color w:val="E53E3E"/>
          <w:sz w:val="26"/>
          <w:rtl/>
          <w:szCs w:val="26"/>
          <w:bCs/>
        </w:rPr>
        <w:t>חלק י״ט – פרק 5 · בונים עתיד ירוק: אקלים, רגשות ושיתוף עולמי – חושבים לעומק</w:t>
      </w:r>
    </w:p>
    <w:p>
      <w:pPr>
        <w:bidi/>
        <w:spacing w:after="40"/>
        <w:jc w:val="right"/>
      </w:pPr>
      <w:r>
        <w:rPr>
          <w:rFonts w:ascii="Arial" w:hAnsi="Arial" w:cs="Arial" w:eastAsia="Arial"/>
          <w:lang w:val="he-IL" w:bidi="he-IL"/>
          <w:sz w:val="22"/>
          <w:rtl/>
          <w:szCs w:val="22"/>
        </w:rPr>
        <w:t>1. עוגן הוא דבר שעוזר להרגיש יציב כשמשהו בעולם משתנה, למשל שיחה עם מבוגר, נשימות איטיות או הרגל קבוע; תשובה אישית סבירה.</w:t>
      </w:r>
    </w:p>
    <w:p>
      <w:pPr>
        <w:bidi/>
        <w:spacing w:after="40"/>
        <w:jc w:val="right"/>
      </w:pPr>
      <w:r>
        <w:rPr>
          <w:rFonts w:ascii="Arial" w:hAnsi="Arial" w:cs="Arial" w:eastAsia="Arial"/>
          <w:lang w:val="he-IL" w:bidi="he-IL"/>
          <w:sz w:val="22"/>
          <w:rtl/>
          <w:szCs w:val="22"/>
        </w:rPr>
        <w:t>2. שאלה הקשורה לחיי היום-יום, חג, מאכל או משחק, עם נימוק אישי.</w:t>
      </w:r>
    </w:p>
    <w:p>
      <w:pPr>
        <w:bidi/>
        <w:spacing w:after="40"/>
        <w:jc w:val="right"/>
      </w:pPr>
      <w:r>
        <w:rPr>
          <w:rFonts w:ascii="Arial" w:hAnsi="Arial" w:cs="Arial" w:eastAsia="Arial"/>
          <w:lang w:val="he-IL" w:bidi="he-IL"/>
          <w:sz w:val="22"/>
          <w:rtl/>
          <w:szCs w:val="22"/>
        </w:rPr>
        <w:t>3. פעולה כמו חיסכון במים, מיחזור או שתילת צמח, עם הסבר שזו פעולה אישית שאפשר לבצע.</w:t>
      </w:r>
    </w:p>
    <w:p>
      <w:pPr>
        <w:bidi/>
        <w:spacing w:after="40"/>
        <w:jc w:val="right"/>
      </w:pPr>
      <w:r>
        <w:rPr>
          <w:rFonts w:ascii="Arial" w:hAnsi="Arial" w:cs="Arial" w:eastAsia="Arial"/>
          <w:lang w:val="he-IL" w:bidi="he-IL"/>
          <w:sz w:val="22"/>
          <w:rtl/>
          <w:szCs w:val="22"/>
        </w:rPr>
        <w:t>4. כי זיהוי ומתן שם לרגש, כמו "אני מרגישה מודאגת", עוזר להרגיע ולהבין מה עושים הלאה.</w:t>
      </w:r>
    </w:p>
    <w:p>
      <w:pPr>
        <w:bidi/>
        <w:pStyle w:val="Heading3"/>
        <w:spacing w:after="80"/>
        <w:jc w:val="right"/>
      </w:pPr>
      <w:r>
        <w:rPr>
          <w:rFonts w:ascii="Arial" w:hAnsi="Arial" w:cs="Arial" w:eastAsia="Arial"/>
          <w:lang w:val="he-IL" w:bidi="he-IL"/>
          <w:b/>
          <w:color w:val="DD6B20"/>
          <w:sz w:val="26"/>
          <w:rtl/>
          <w:szCs w:val="26"/>
          <w:bCs/>
        </w:rPr>
        <w:t>חלק כ׳ – פרק 6 · מילון הכפר הגלובלי: מושגים מרכזיים – התאמת מילים (עברית-אנגלית)</w:t>
      </w:r>
    </w:p>
    <w:p>
      <w:pPr>
        <w:bidi/>
        <w:spacing w:after="40"/>
        <w:jc w:val="right"/>
      </w:pPr>
      <w:r>
        <w:rPr>
          <w:rFonts w:ascii="Arial" w:hAnsi="Arial" w:cs="Arial" w:eastAsia="Arial"/>
          <w:lang w:val="he-IL" w:bidi="he-IL"/>
          <w:sz w:val="22"/>
          <w:rtl/>
          <w:szCs w:val="22"/>
        </w:rPr>
        <w:t>1 – ה (ship)</w:t>
      </w:r>
    </w:p>
    <w:p>
      <w:pPr>
        <w:bidi/>
        <w:spacing w:after="40"/>
        <w:jc w:val="right"/>
      </w:pPr>
      <w:r>
        <w:rPr>
          <w:rFonts w:ascii="Arial" w:hAnsi="Arial" w:cs="Arial" w:eastAsia="Arial"/>
          <w:lang w:val="he-IL" w:bidi="he-IL"/>
          <w:sz w:val="22"/>
          <w:rtl/>
          <w:szCs w:val="22"/>
        </w:rPr>
        <w:t>2 – ג (port)</w:t>
      </w:r>
    </w:p>
    <w:p>
      <w:pPr>
        <w:bidi/>
        <w:spacing w:after="40"/>
        <w:jc w:val="right"/>
      </w:pPr>
      <w:r>
        <w:rPr>
          <w:rFonts w:ascii="Arial" w:hAnsi="Arial" w:cs="Arial" w:eastAsia="Arial"/>
          <w:lang w:val="he-IL" w:bidi="he-IL"/>
          <w:sz w:val="22"/>
          <w:rtl/>
          <w:szCs w:val="22"/>
        </w:rPr>
        <w:t>3 – ד (strait)</w:t>
      </w:r>
    </w:p>
    <w:p>
      <w:pPr>
        <w:bidi/>
        <w:spacing w:after="40"/>
        <w:jc w:val="right"/>
      </w:pPr>
      <w:r>
        <w:rPr>
          <w:rFonts w:ascii="Arial" w:hAnsi="Arial" w:cs="Arial" w:eastAsia="Arial"/>
          <w:lang w:val="he-IL" w:bidi="he-IL"/>
          <w:sz w:val="22"/>
          <w:rtl/>
          <w:szCs w:val="22"/>
        </w:rPr>
        <w:t>4 – א (import)</w:t>
      </w:r>
    </w:p>
    <w:p>
      <w:pPr>
        <w:bidi/>
        <w:spacing w:after="40"/>
        <w:jc w:val="right"/>
      </w:pPr>
      <w:r>
        <w:rPr>
          <w:rFonts w:ascii="Arial" w:hAnsi="Arial" w:cs="Arial" w:eastAsia="Arial"/>
          <w:lang w:val="he-IL" w:bidi="he-IL"/>
          <w:sz w:val="22"/>
          <w:rtl/>
          <w:szCs w:val="22"/>
        </w:rPr>
        <w:t>5 – ב (drought)</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תשובה טובה מזכירה קשר ברור בין שני מקומות שונים, למשל אונייה בים ומוצר בחנות או זיהום באזור אחד ומים באזור אחר</w:t>
      </w:r>
    </w:p>
    <w:p>
      <w:pPr>
        <w:bidi/>
        <w:spacing w:after="80"/>
        <w:jc w:val="right"/>
      </w:pPr>
      <w:r>
        <w:rPr>
          <w:rFonts w:ascii="Arial" w:hAnsi="Arial" w:cs="Arial" w:eastAsia="Arial"/>
          <w:lang w:val="he-IL" w:bidi="he-IL"/>
          <w:sz w:val="22"/>
          <w:rtl/>
          <w:szCs w:val="22"/>
        </w:rPr>
        <w:t>• תשובה טובה מזכירה בדיקת מקור, חיפוש הסבר, בדיקה מול מקורות נוספים ופנייה למבוגר אמין</w:t>
      </w:r>
    </w:p>
    <w:p>
      <w:pPr>
        <w:bidi/>
        <w:spacing w:after="80"/>
        <w:jc w:val="right"/>
      </w:pPr>
      <w:r>
        <w:rPr>
          <w:rFonts w:ascii="Arial" w:hAnsi="Arial" w:cs="Arial" w:eastAsia="Arial"/>
          <w:lang w:val="he-IL" w:bidi="he-IL"/>
          <w:sz w:val="22"/>
          <w:rtl/>
          <w:szCs w:val="22"/>
        </w:rPr>
        <w:t>• תשובה טובה מזכירה פעולה אישית כמו חיסכון במים, מיחזור או מודעות, ולא רק פתרון טכנולוגי גדול</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ניתן לחלק את החוברת לשישה מפגשים קצרים, פרק אחד בכל שיעור, לפי סדר חמשת החלקים באתר</w:t>
      </w:r>
    </w:p>
    <w:p>
      <w:pPr>
        <w:bidi/>
        <w:spacing w:after="80"/>
        <w:jc w:val="right"/>
      </w:pPr>
      <w:r>
        <w:rPr>
          <w:rFonts w:ascii="Arial" w:hAnsi="Arial" w:cs="Arial" w:eastAsia="Arial"/>
          <w:lang w:val="he-IL" w:bidi="he-IL"/>
          <w:sz w:val="22"/>
          <w:rtl/>
          <w:szCs w:val="22"/>
        </w:rPr>
        <w:t>• לתלמידים מתקשים מומלץ להתמקד ברמת 'פני המים' ובטקסט הבסיסי, ולחזק באמצעות המילון הרב-לשוני</w:t>
      </w:r>
    </w:p>
    <w:p>
      <w:pPr>
        <w:bidi/>
        <w:spacing w:after="80"/>
        <w:jc w:val="right"/>
      </w:pPr>
      <w:r>
        <w:rPr>
          <w:rFonts w:ascii="Arial" w:hAnsi="Arial" w:cs="Arial" w:eastAsia="Arial"/>
          <w:lang w:val="he-IL" w:bidi="he-IL"/>
          <w:sz w:val="22"/>
          <w:rtl/>
          <w:szCs w:val="22"/>
        </w:rPr>
        <w:t>• לתלמידים מתקדמים אפשר להוסיף את שאלות 'המעמקים' ולבקש למצוא דוגמה גלובלית דומה נוספת מהאתר</w:t>
      </w:r>
    </w:p>
    <w:p>
      <w:pPr>
        <w:bidi/>
        <w:spacing w:after="80"/>
        <w:jc w:val="right"/>
      </w:pPr>
      <w:r>
        <w:rPr>
          <w:rFonts w:ascii="Arial" w:hAnsi="Arial" w:cs="Arial" w:eastAsia="Arial"/>
          <w:lang w:val="he-IL" w:bidi="he-IL"/>
          <w:sz w:val="22"/>
          <w:rtl/>
          <w:szCs w:val="22"/>
        </w:rPr>
        <w:t>• כדאי לשלב בין עבודה אישית לעבודה בזוגות בפרק השמועות, כדי לתרגל דיון ושכנוע בכבוד הדדי</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אדם וסביבה בעידן הגלובלי – 30 תחנות לכפר העולמי</w:t>
            </w:r>
          </w:p>
          <w:p>
            <w:pPr>
              <w:bidi/>
              <w:jc w:val="right"/>
            </w:pPr>
            <w:r>
              <w:rPr>
                <w:rFonts w:ascii="Arial" w:hAnsi="Arial" w:cs="Arial" w:eastAsia="Arial"/>
                <w:lang w:val="he-IL" w:bidi="he-IL"/>
                <w:b/>
                <w:color w:val="3C1361"/>
                <w:sz w:val="32"/>
                <w:rtl/>
                <w:szCs w:val="32"/>
                <w:bCs/>
              </w:rPr>
              <w:t>חוברת תרגול – אדם וסביבה בעידן הגלובלי: 30 תחנות לכפר העולמי</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בחוברת זו תמצאו שש תחנות עבודה המבוססות על תחנות האתר. עברו על כל פרק לפי הסדר, קראו את הטקסט ברמה המתאימה לכם ופתרו את השאלות בשלושת המפלסים. אפשר לעבוד לבד או בזוגות ולהיעזר במילון בסוף החוברת.</w:t>
      </w:r>
    </w:p>
    <w:p>
      <w:pPr>
        <w:bidi/>
        <w:pStyle w:val="Heading2"/>
        <w:spacing w:after="80"/>
        <w:jc w:val="right"/>
      </w:pPr>
      <w:r>
        <w:rPr>
          <w:rFonts w:ascii="Arial" w:hAnsi="Arial" w:cs="Arial" w:eastAsia="Arial"/>
          <w:lang w:val="he-IL" w:bidi="he-IL"/>
          <w:b/>
          <w:color w:val="E53E3E"/>
          <w:sz w:val="28"/>
          <w:rtl/>
          <w:szCs w:val="28"/>
          <w:bCs/>
        </w:rPr>
        <w:t>1  חלק א׳ – פרק 1 · שער הים הצר: מסחר עולמי ואוניות – הבנת הטקסט</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איך עוברות רוב הסחורות בעולם, לפי הטקסט?</w:t>
      </w:r>
    </w:p>
    <w:p>
      <w:pPr>
        <w:bidi/>
        <w:spacing w:after="20"/>
        <w:jc w:val="right"/>
      </w:pPr>
      <w:r>
        <w:rPr>
          <w:rFonts w:ascii="Arial" w:hAnsi="Arial" w:cs="Arial" w:eastAsia="Arial"/>
          <w:lang w:val="he-IL" w:bidi="he-IL"/>
          <w:sz w:val="24"/>
          <w:rtl/>
          <w:szCs w:val="24"/>
        </w:rPr>
        <w:t xml:space="preserve">      ☐ א. בדרך הים</w:t>
      </w:r>
    </w:p>
    <w:p>
      <w:pPr>
        <w:bidi/>
        <w:spacing w:after="20"/>
        <w:jc w:val="right"/>
      </w:pPr>
      <w:r>
        <w:rPr>
          <w:rFonts w:ascii="Arial" w:hAnsi="Arial" w:cs="Arial" w:eastAsia="Arial"/>
          <w:lang w:val="he-IL" w:bidi="he-IL"/>
          <w:sz w:val="24"/>
          <w:rtl/>
          <w:szCs w:val="24"/>
        </w:rPr>
        <w:t xml:space="preserve">      ☐ ב. בדרך האוויר</w:t>
      </w:r>
    </w:p>
    <w:p>
      <w:pPr>
        <w:bidi/>
        <w:spacing w:after="20"/>
        <w:jc w:val="right"/>
      </w:pPr>
      <w:r>
        <w:rPr>
          <w:rFonts w:ascii="Arial" w:hAnsi="Arial" w:cs="Arial" w:eastAsia="Arial"/>
          <w:lang w:val="he-IL" w:bidi="he-IL"/>
          <w:sz w:val="24"/>
          <w:rtl/>
          <w:szCs w:val="24"/>
        </w:rPr>
        <w:t xml:space="preserve">      ☐ ג. ברכבות בלבד</w:t>
      </w:r>
    </w:p>
    <w:p>
      <w:pPr>
        <w:bidi/>
        <w:spacing w:after="20"/>
        <w:jc w:val="right"/>
      </w:pPr>
      <w:r>
        <w:rPr>
          <w:rFonts w:ascii="Arial" w:hAnsi="Arial" w:cs="Arial" w:eastAsia="Arial"/>
          <w:lang w:val="he-IL" w:bidi="he-IL"/>
          <w:sz w:val="24"/>
          <w:rtl/>
          <w:szCs w:val="24"/>
        </w:rPr>
        <w:t xml:space="preserve">      ☐ ד. בצינורות</w:t>
      </w:r>
    </w:p>
    <w:p>
      <w:pPr>
        <w:bidi/>
        <w:spacing w:after="20"/>
        <w:jc w:val="right"/>
      </w:pPr>
      <w:r>
        <w:rPr>
          <w:rFonts w:ascii="Arial" w:hAnsi="Arial" w:cs="Arial" w:eastAsia="Arial"/>
          <w:lang w:val="he-IL" w:bidi="he-IL"/>
          <w:b/>
          <w:sz w:val="24"/>
          <w:rtl/>
          <w:szCs w:val="24"/>
          <w:bCs/>
        </w:rPr>
        <w:t>2. מהו מצר ימי?</w:t>
      </w:r>
    </w:p>
    <w:p>
      <w:pPr>
        <w:bidi/>
        <w:spacing w:after="20"/>
        <w:jc w:val="right"/>
      </w:pPr>
      <w:r>
        <w:rPr>
          <w:rFonts w:ascii="Arial" w:hAnsi="Arial" w:cs="Arial" w:eastAsia="Arial"/>
          <w:lang w:val="he-IL" w:bidi="he-IL"/>
          <w:sz w:val="24"/>
          <w:rtl/>
          <w:szCs w:val="24"/>
        </w:rPr>
        <w:t xml:space="preserve">      ☐ א. נמל גדול לפריקת מכולות</w:t>
      </w:r>
    </w:p>
    <w:p>
      <w:pPr>
        <w:bidi/>
        <w:spacing w:after="20"/>
        <w:jc w:val="right"/>
      </w:pPr>
      <w:r>
        <w:rPr>
          <w:rFonts w:ascii="Arial" w:hAnsi="Arial" w:cs="Arial" w:eastAsia="Arial"/>
          <w:lang w:val="he-IL" w:bidi="he-IL"/>
          <w:sz w:val="24"/>
          <w:rtl/>
          <w:szCs w:val="24"/>
        </w:rPr>
        <w:t xml:space="preserve">      ☐ ב. אי קטן באוקיינוס</w:t>
      </w:r>
    </w:p>
    <w:p>
      <w:pPr>
        <w:bidi/>
        <w:spacing w:after="20"/>
        <w:jc w:val="right"/>
      </w:pPr>
      <w:r>
        <w:rPr>
          <w:rFonts w:ascii="Arial" w:hAnsi="Arial" w:cs="Arial" w:eastAsia="Arial"/>
          <w:lang w:val="he-IL" w:bidi="he-IL"/>
          <w:sz w:val="24"/>
          <w:rtl/>
          <w:szCs w:val="24"/>
        </w:rPr>
        <w:t xml:space="preserve">      ☐ ג. מעבר מים צר בין שתי יבשות או חופים</w:t>
      </w:r>
    </w:p>
    <w:p>
      <w:pPr>
        <w:bidi/>
        <w:spacing w:after="20"/>
        <w:jc w:val="right"/>
      </w:pPr>
      <w:r>
        <w:rPr>
          <w:rFonts w:ascii="Arial" w:hAnsi="Arial" w:cs="Arial" w:eastAsia="Arial"/>
          <w:lang w:val="he-IL" w:bidi="he-IL"/>
          <w:sz w:val="24"/>
          <w:rtl/>
          <w:szCs w:val="24"/>
        </w:rPr>
        <w:t xml:space="preserve">      ☐ ד. אונייה שמובילה דלק</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פרק 1 · שער הים הצר: מסחר עולמי ואוניות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כשיש עיכוב במעבר הימי, מוצרים מגיעים לחנויות מהר יותר.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מכולה היא כלי שבו מובילים מוצרים באונייה.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פרק 1 · שער הים הצר: מסחר עולמי ואוניות – יישום ואוצר מילים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המקום שבו האוניות פורקות ומעמיסות מכולות נקרא __________</w:t>
      </w:r>
    </w:p>
    <w:p>
      <w:pPr>
        <w:bidi/>
        <w:spacing w:after="80"/>
        <w:jc w:val="right"/>
      </w:pPr>
      <w:r>
        <w:rPr>
          <w:rFonts w:ascii="Arial" w:hAnsi="Arial" w:cs="Arial" w:eastAsia="Arial"/>
          <w:lang w:val="he-IL" w:bidi="he-IL"/>
          <w:sz w:val="24"/>
          <w:rtl/>
          <w:szCs w:val="24"/>
        </w:rPr>
        <w:t>2. מוצרים שמגיעים מארץ אחרת לישראל נקראים 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פרק 1 · שער הים הצר: מסחר עולמי ואוניות – התאמת מושגים</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מצר ימי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שליחת סחורות לארץ אחרת</w:t>
            </w:r>
          </w:p>
        </w:tc>
      </w:tr>
      <w:tr>
        <w:tc>
          <w:tcPr>
            <w:tcW w:type="dxa" w:w="3969"/>
          </w:tcPr>
          <w:p>
            <w:pPr>
              <w:bidi/>
              <w:jc w:val="right"/>
            </w:pPr>
            <w:r>
              <w:rPr>
                <w:rFonts w:ascii="Arial" w:hAnsi="Arial" w:cs="Arial" w:eastAsia="Arial"/>
                <w:lang w:val="he-IL" w:bidi="he-IL"/>
                <w:sz w:val="24"/>
                <w:rtl/>
                <w:szCs w:val="24"/>
              </w:rPr>
              <w:t>2. מכולה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הכנסת סחורות מארץ אחרת</w:t>
            </w:r>
          </w:p>
        </w:tc>
      </w:tr>
      <w:tr>
        <w:tc>
          <w:tcPr>
            <w:tcW w:type="dxa" w:w="3969"/>
          </w:tcPr>
          <w:p>
            <w:pPr>
              <w:bidi/>
              <w:jc w:val="right"/>
            </w:pPr>
            <w:r>
              <w:rPr>
                <w:rFonts w:ascii="Arial" w:hAnsi="Arial" w:cs="Arial" w:eastAsia="Arial"/>
                <w:lang w:val="he-IL" w:bidi="he-IL"/>
                <w:sz w:val="24"/>
                <w:rtl/>
                <w:szCs w:val="24"/>
              </w:rPr>
              <w:t>3. נמל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מעבר מים צר בין שתי יבשות</w:t>
            </w:r>
          </w:p>
        </w:tc>
      </w:tr>
      <w:tr>
        <w:tc>
          <w:tcPr>
            <w:tcW w:type="dxa" w:w="3969"/>
          </w:tcPr>
          <w:p>
            <w:pPr>
              <w:bidi/>
              <w:jc w:val="right"/>
            </w:pPr>
            <w:r>
              <w:rPr>
                <w:rFonts w:ascii="Arial" w:hAnsi="Arial" w:cs="Arial" w:eastAsia="Arial"/>
                <w:lang w:val="he-IL" w:bidi="he-IL"/>
                <w:sz w:val="24"/>
                <w:rtl/>
                <w:szCs w:val="24"/>
              </w:rPr>
              <w:t>4. יבוא</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מקום פריקה וטעינה של אוניות</w:t>
            </w:r>
          </w:p>
        </w:tc>
      </w:tr>
      <w:tr>
        <w:tc>
          <w:tcPr>
            <w:tcW w:type="dxa" w:w="3969"/>
          </w:tcPr>
          <w:p>
            <w:pPr>
              <w:bidi/>
              <w:jc w:val="right"/>
            </w:pPr>
            <w:r>
              <w:rPr>
                <w:rFonts w:ascii="Arial" w:hAnsi="Arial" w:cs="Arial" w:eastAsia="Arial"/>
                <w:lang w:val="he-IL" w:bidi="he-IL"/>
                <w:sz w:val="24"/>
                <w:rtl/>
                <w:szCs w:val="24"/>
              </w:rPr>
              <w:t>5. יצוא</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תיבה גדולה להובלת סחורות</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פרק 2 · כל טיפה נחשבת: משבר המים העולמי – הבנה בסיסית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קורה לבעלי החיים בסוואנה כשמגיעה העונה היבשה?</w:t>
      </w:r>
    </w:p>
    <w:p>
      <w:pPr>
        <w:bidi/>
        <w:spacing w:after="20"/>
        <w:jc w:val="right"/>
      </w:pPr>
      <w:r>
        <w:rPr>
          <w:rFonts w:ascii="Arial" w:hAnsi="Arial" w:cs="Arial" w:eastAsia="Arial"/>
          <w:lang w:val="he-IL" w:bidi="he-IL"/>
          <w:sz w:val="24"/>
          <w:rtl/>
          <w:szCs w:val="24"/>
        </w:rPr>
        <w:t xml:space="preserve">      ☐ א. הם נודדים למקומות שיש בהם מים</w:t>
      </w:r>
    </w:p>
    <w:p>
      <w:pPr>
        <w:bidi/>
        <w:spacing w:after="20"/>
        <w:jc w:val="right"/>
      </w:pPr>
      <w:r>
        <w:rPr>
          <w:rFonts w:ascii="Arial" w:hAnsi="Arial" w:cs="Arial" w:eastAsia="Arial"/>
          <w:lang w:val="he-IL" w:bidi="he-IL"/>
          <w:sz w:val="24"/>
          <w:rtl/>
          <w:szCs w:val="24"/>
        </w:rPr>
        <w:t xml:space="preserve">      ☐ ב. הם נרדמים לכל העונה</w:t>
      </w:r>
    </w:p>
    <w:p>
      <w:pPr>
        <w:bidi/>
        <w:spacing w:after="20"/>
        <w:jc w:val="right"/>
      </w:pPr>
      <w:r>
        <w:rPr>
          <w:rFonts w:ascii="Arial" w:hAnsi="Arial" w:cs="Arial" w:eastAsia="Arial"/>
          <w:lang w:val="he-IL" w:bidi="he-IL"/>
          <w:sz w:val="24"/>
          <w:rtl/>
          <w:szCs w:val="24"/>
        </w:rPr>
        <w:t xml:space="preserve">      ☐ ג. הם עפים לחלל</w:t>
      </w:r>
    </w:p>
    <w:p>
      <w:pPr>
        <w:bidi/>
        <w:spacing w:after="20"/>
        <w:jc w:val="right"/>
      </w:pPr>
      <w:r>
        <w:rPr>
          <w:rFonts w:ascii="Arial" w:hAnsi="Arial" w:cs="Arial" w:eastAsia="Arial"/>
          <w:lang w:val="he-IL" w:bidi="he-IL"/>
          <w:sz w:val="24"/>
          <w:rtl/>
          <w:szCs w:val="24"/>
        </w:rPr>
        <w:t xml:space="preserve">      ☐ ד. הם מפסיקים לאכול לגמרי</w:t>
      </w:r>
    </w:p>
    <w:p>
      <w:pPr>
        <w:bidi/>
        <w:spacing w:after="20"/>
        <w:jc w:val="right"/>
      </w:pPr>
      <w:r>
        <w:rPr>
          <w:rFonts w:ascii="Arial" w:hAnsi="Arial" w:cs="Arial" w:eastAsia="Arial"/>
          <w:lang w:val="he-IL" w:bidi="he-IL"/>
          <w:b/>
          <w:sz w:val="24"/>
          <w:rtl/>
          <w:szCs w:val="24"/>
          <w:bCs/>
        </w:rPr>
        <w:t>2. מה המשמעות של המילה "מחסור" במים?</w:t>
      </w:r>
    </w:p>
    <w:p>
      <w:pPr>
        <w:bidi/>
        <w:spacing w:after="20"/>
        <w:jc w:val="right"/>
      </w:pPr>
      <w:r>
        <w:rPr>
          <w:rFonts w:ascii="Arial" w:hAnsi="Arial" w:cs="Arial" w:eastAsia="Arial"/>
          <w:lang w:val="he-IL" w:bidi="he-IL"/>
          <w:sz w:val="24"/>
          <w:rtl/>
          <w:szCs w:val="24"/>
        </w:rPr>
        <w:t xml:space="preserve">      ☐ א. יש יותר מדי מים</w:t>
      </w:r>
    </w:p>
    <w:p>
      <w:pPr>
        <w:bidi/>
        <w:spacing w:after="20"/>
        <w:jc w:val="right"/>
      </w:pPr>
      <w:r>
        <w:rPr>
          <w:rFonts w:ascii="Arial" w:hAnsi="Arial" w:cs="Arial" w:eastAsia="Arial"/>
          <w:lang w:val="he-IL" w:bidi="he-IL"/>
          <w:sz w:val="24"/>
          <w:rtl/>
          <w:szCs w:val="24"/>
        </w:rPr>
        <w:t xml:space="preserve">      ☐ ב. אין מספיק מים</w:t>
      </w:r>
    </w:p>
    <w:p>
      <w:pPr>
        <w:bidi/>
        <w:spacing w:after="20"/>
        <w:jc w:val="right"/>
      </w:pPr>
      <w:r>
        <w:rPr>
          <w:rFonts w:ascii="Arial" w:hAnsi="Arial" w:cs="Arial" w:eastAsia="Arial"/>
          <w:lang w:val="he-IL" w:bidi="he-IL"/>
          <w:sz w:val="24"/>
          <w:rtl/>
          <w:szCs w:val="24"/>
        </w:rPr>
        <w:t xml:space="preserve">      ☐ ג. המים מלוחים מדי</w:t>
      </w:r>
    </w:p>
    <w:p>
      <w:pPr>
        <w:bidi/>
        <w:spacing w:after="20"/>
        <w:jc w:val="right"/>
      </w:pPr>
      <w:r>
        <w:rPr>
          <w:rFonts w:ascii="Arial" w:hAnsi="Arial" w:cs="Arial" w:eastAsia="Arial"/>
          <w:lang w:val="he-IL" w:bidi="he-IL"/>
          <w:sz w:val="24"/>
          <w:rtl/>
          <w:szCs w:val="24"/>
        </w:rPr>
        <w:t xml:space="preserve">      ☐ ד. המים קרים מדי</w:t>
      </w:r>
    </w:p>
    <w:p>
      <w:pPr>
        <w:bidi/>
        <w:spacing w:after="20"/>
        <w:jc w:val="right"/>
      </w:pPr>
      <w:r>
        <w:rPr>
          <w:rFonts w:ascii="Arial" w:hAnsi="Arial" w:cs="Arial" w:eastAsia="Arial"/>
          <w:lang w:val="he-IL" w:bidi="he-IL"/>
          <w:b/>
          <w:sz w:val="24"/>
          <w:rtl/>
          <w:szCs w:val="24"/>
          <w:bCs/>
        </w:rPr>
        <w:t>3. מהי בצורת?</w:t>
      </w:r>
    </w:p>
    <w:p>
      <w:pPr>
        <w:bidi/>
        <w:spacing w:after="20"/>
        <w:jc w:val="right"/>
      </w:pPr>
      <w:r>
        <w:rPr>
          <w:rFonts w:ascii="Arial" w:hAnsi="Arial" w:cs="Arial" w:eastAsia="Arial"/>
          <w:lang w:val="he-IL" w:bidi="he-IL"/>
          <w:sz w:val="24"/>
          <w:rtl/>
          <w:szCs w:val="24"/>
        </w:rPr>
        <w:t xml:space="preserve">      ☐ א. גשם חזק מאוד</w:t>
      </w:r>
    </w:p>
    <w:p>
      <w:pPr>
        <w:bidi/>
        <w:spacing w:after="20"/>
        <w:jc w:val="right"/>
      </w:pPr>
      <w:r>
        <w:rPr>
          <w:rFonts w:ascii="Arial" w:hAnsi="Arial" w:cs="Arial" w:eastAsia="Arial"/>
          <w:lang w:val="he-IL" w:bidi="he-IL"/>
          <w:sz w:val="24"/>
          <w:rtl/>
          <w:szCs w:val="24"/>
        </w:rPr>
        <w:t xml:space="preserve">      ☐ ב. תקופה ארוכה בלי גשם</w:t>
      </w:r>
    </w:p>
    <w:p>
      <w:pPr>
        <w:bidi/>
        <w:spacing w:after="20"/>
        <w:jc w:val="right"/>
      </w:pPr>
      <w:r>
        <w:rPr>
          <w:rFonts w:ascii="Arial" w:hAnsi="Arial" w:cs="Arial" w:eastAsia="Arial"/>
          <w:lang w:val="he-IL" w:bidi="he-IL"/>
          <w:sz w:val="24"/>
          <w:rtl/>
          <w:szCs w:val="24"/>
        </w:rPr>
        <w:t xml:space="preserve">      ☐ ג. שיטפון בעיר</w:t>
      </w:r>
    </w:p>
    <w:p>
      <w:pPr>
        <w:bidi/>
        <w:spacing w:after="20"/>
        <w:jc w:val="right"/>
      </w:pPr>
      <w:r>
        <w:rPr>
          <w:rFonts w:ascii="Arial" w:hAnsi="Arial" w:cs="Arial" w:eastAsia="Arial"/>
          <w:lang w:val="he-IL" w:bidi="he-IL"/>
          <w:sz w:val="24"/>
          <w:rtl/>
          <w:szCs w:val="24"/>
        </w:rPr>
        <w:t xml:space="preserve">      ☐ ד. יום קר במיוחד</w:t>
      </w:r>
    </w:p>
    <w:p>
      <w:pPr>
        <w:bidi/>
        <w:spacing w:after="20"/>
        <w:jc w:val="right"/>
      </w:pPr>
      <w:r>
        <w:rPr>
          <w:rFonts w:ascii="Arial" w:hAnsi="Arial" w:cs="Arial" w:eastAsia="Arial"/>
          <w:lang w:val="he-IL" w:bidi="he-IL"/>
          <w:b/>
          <w:sz w:val="24"/>
          <w:rtl/>
          <w:szCs w:val="24"/>
          <w:bCs/>
        </w:rPr>
        <w:t>4. מי מגדל את היבול בשדה?</w:t>
      </w:r>
    </w:p>
    <w:p>
      <w:pPr>
        <w:bidi/>
        <w:spacing w:after="20"/>
        <w:jc w:val="right"/>
      </w:pPr>
      <w:r>
        <w:rPr>
          <w:rFonts w:ascii="Arial" w:hAnsi="Arial" w:cs="Arial" w:eastAsia="Arial"/>
          <w:lang w:val="he-IL" w:bidi="he-IL"/>
          <w:sz w:val="24"/>
          <w:rtl/>
          <w:szCs w:val="24"/>
        </w:rPr>
        <w:t xml:space="preserve">      ☐ א. הקברניט</w:t>
      </w:r>
    </w:p>
    <w:p>
      <w:pPr>
        <w:bidi/>
        <w:spacing w:after="20"/>
        <w:jc w:val="right"/>
      </w:pPr>
      <w:r>
        <w:rPr>
          <w:rFonts w:ascii="Arial" w:hAnsi="Arial" w:cs="Arial" w:eastAsia="Arial"/>
          <w:lang w:val="he-IL" w:bidi="he-IL"/>
          <w:sz w:val="24"/>
          <w:rtl/>
          <w:szCs w:val="24"/>
        </w:rPr>
        <w:t xml:space="preserve">      ☐ ב. החקלאי</w:t>
      </w:r>
    </w:p>
    <w:p>
      <w:pPr>
        <w:bidi/>
        <w:spacing w:after="20"/>
        <w:jc w:val="right"/>
      </w:pPr>
      <w:r>
        <w:rPr>
          <w:rFonts w:ascii="Arial" w:hAnsi="Arial" w:cs="Arial" w:eastAsia="Arial"/>
          <w:lang w:val="he-IL" w:bidi="he-IL"/>
          <w:sz w:val="24"/>
          <w:rtl/>
          <w:szCs w:val="24"/>
        </w:rPr>
        <w:t xml:space="preserve">      ☐ ג. המהנדס</w:t>
      </w:r>
    </w:p>
    <w:p>
      <w:pPr>
        <w:bidi/>
        <w:spacing w:after="20"/>
        <w:jc w:val="right"/>
      </w:pPr>
      <w:r>
        <w:rPr>
          <w:rFonts w:ascii="Arial" w:hAnsi="Arial" w:cs="Arial" w:eastAsia="Arial"/>
          <w:lang w:val="he-IL" w:bidi="he-IL"/>
          <w:sz w:val="24"/>
          <w:rtl/>
          <w:szCs w:val="24"/>
        </w:rPr>
        <w:t xml:space="preserve">      ☐ ד. הקצין</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פרק 2 · כל טיפה נחשבת: משבר המים העולמי – הבנה מעמיקה ויישום</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בצורת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אדם שמגדל יבול בשדה</w:t>
            </w:r>
          </w:p>
        </w:tc>
      </w:tr>
      <w:tr>
        <w:tc>
          <w:tcPr>
            <w:tcW w:type="dxa" w:w="3969"/>
          </w:tcPr>
          <w:p>
            <w:pPr>
              <w:bidi/>
              <w:jc w:val="right"/>
            </w:pPr>
            <w:r>
              <w:rPr>
                <w:rFonts w:ascii="Arial" w:hAnsi="Arial" w:cs="Arial" w:eastAsia="Arial"/>
                <w:lang w:val="he-IL" w:bidi="he-IL"/>
                <w:sz w:val="24"/>
                <w:rtl/>
                <w:szCs w:val="24"/>
              </w:rPr>
              <w:t>2. יבול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מקור מים מהאדמה</w:t>
            </w:r>
          </w:p>
        </w:tc>
      </w:tr>
      <w:tr>
        <w:tc>
          <w:tcPr>
            <w:tcW w:type="dxa" w:w="3969"/>
          </w:tcPr>
          <w:p>
            <w:pPr>
              <w:bidi/>
              <w:jc w:val="right"/>
            </w:pPr>
            <w:r>
              <w:rPr>
                <w:rFonts w:ascii="Arial" w:hAnsi="Arial" w:cs="Arial" w:eastAsia="Arial"/>
                <w:lang w:val="he-IL" w:bidi="he-IL"/>
                <w:sz w:val="24"/>
                <w:rtl/>
                <w:szCs w:val="24"/>
              </w:rPr>
              <w:t>3. חקלאי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מים שזורמים ומתבזבזים בלי כוונה</w:t>
            </w:r>
          </w:p>
        </w:tc>
      </w:tr>
      <w:tr>
        <w:tc>
          <w:tcPr>
            <w:tcW w:type="dxa" w:w="3969"/>
          </w:tcPr>
          <w:p>
            <w:pPr>
              <w:bidi/>
              <w:jc w:val="right"/>
            </w:pPr>
            <w:r>
              <w:rPr>
                <w:rFonts w:ascii="Arial" w:hAnsi="Arial" w:cs="Arial" w:eastAsia="Arial"/>
                <w:lang w:val="he-IL" w:bidi="he-IL"/>
                <w:sz w:val="24"/>
                <w:rtl/>
                <w:szCs w:val="24"/>
              </w:rPr>
              <w:t>4. באר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התוצרת שגדלה בשדה</w:t>
            </w:r>
          </w:p>
        </w:tc>
      </w:tr>
      <w:tr>
        <w:tc>
          <w:tcPr>
            <w:tcW w:type="dxa" w:w="3969"/>
          </w:tcPr>
          <w:p>
            <w:pPr>
              <w:bidi/>
              <w:jc w:val="right"/>
            </w:pPr>
            <w:r>
              <w:rPr>
                <w:rFonts w:ascii="Arial" w:hAnsi="Arial" w:cs="Arial" w:eastAsia="Arial"/>
                <w:lang w:val="he-IL" w:bidi="he-IL"/>
                <w:sz w:val="24"/>
                <w:rtl/>
                <w:szCs w:val="24"/>
              </w:rPr>
              <w:t>5. דליפה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תקופה ארוכה בלי גשם</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7  חלק ז׳ – פרק 2 · כל טיפה נחשבת: משבר המים העולמי – נדידה וחיסכון</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כדי __________ מים בבית, אפשר לסגור את הברז בזמן צחצוח שיניים.</w:t>
      </w:r>
    </w:p>
    <w:p>
      <w:pPr>
        <w:bidi/>
        <w:spacing w:after="80"/>
        <w:jc w:val="right"/>
      </w:pPr>
      <w:r>
        <w:rPr>
          <w:rFonts w:ascii="Arial" w:hAnsi="Arial" w:cs="Arial" w:eastAsia="Arial"/>
          <w:lang w:val="he-IL" w:bidi="he-IL"/>
          <w:sz w:val="24"/>
          <w:rtl/>
          <w:szCs w:val="24"/>
        </w:rPr>
        <w:t>2. עדר פילים נודד למרחקים ארוכים כדי למצוא מקורות __________ ומזון חדשים.</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8  חלק ח׳ – פרק 2 · כל טיפה נחשבת: משבר המים העולמי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נדידת בעלי חיים אחר מים מראה שגם בטבע מים הם המפתח לחיים.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בצורת משפיעה רק על בעלי החיים ולא על השדות והיבול.</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9  חלק ט׳ – פרק 3 · שומרים על הגוף ביחד: בריאות בעולם מחובר – הבנה בסיסית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הטקסט מדמה את העבודה המשותפת של מדענים ברחבי העולם ל...</w:t>
      </w:r>
    </w:p>
    <w:p>
      <w:pPr>
        <w:bidi/>
        <w:spacing w:after="20"/>
        <w:jc w:val="right"/>
      </w:pPr>
      <w:r>
        <w:rPr>
          <w:rFonts w:ascii="Arial" w:hAnsi="Arial" w:cs="Arial" w:eastAsia="Arial"/>
          <w:lang w:val="he-IL" w:bidi="he-IL"/>
          <w:sz w:val="24"/>
          <w:rtl/>
          <w:szCs w:val="24"/>
        </w:rPr>
        <w:t xml:space="preserve">      ☐ א. מרוץ שליחים</w:t>
      </w:r>
    </w:p>
    <w:p>
      <w:pPr>
        <w:bidi/>
        <w:spacing w:after="20"/>
        <w:jc w:val="right"/>
      </w:pPr>
      <w:r>
        <w:rPr>
          <w:rFonts w:ascii="Arial" w:hAnsi="Arial" w:cs="Arial" w:eastAsia="Arial"/>
          <w:lang w:val="he-IL" w:bidi="he-IL"/>
          <w:sz w:val="24"/>
          <w:rtl/>
          <w:szCs w:val="24"/>
        </w:rPr>
        <w:t xml:space="preserve">      ☐ ב. פאזל ענק</w:t>
      </w:r>
    </w:p>
    <w:p>
      <w:pPr>
        <w:bidi/>
        <w:spacing w:after="20"/>
        <w:jc w:val="right"/>
      </w:pPr>
      <w:r>
        <w:rPr>
          <w:rFonts w:ascii="Arial" w:hAnsi="Arial" w:cs="Arial" w:eastAsia="Arial"/>
          <w:lang w:val="he-IL" w:bidi="he-IL"/>
          <w:sz w:val="24"/>
          <w:rtl/>
          <w:szCs w:val="24"/>
        </w:rPr>
        <w:t xml:space="preserve">      ☐ ג. בניין גבוה</w:t>
      </w:r>
    </w:p>
    <w:p>
      <w:pPr>
        <w:bidi/>
        <w:spacing w:after="20"/>
        <w:jc w:val="right"/>
      </w:pPr>
      <w:r>
        <w:rPr>
          <w:rFonts w:ascii="Arial" w:hAnsi="Arial" w:cs="Arial" w:eastAsia="Arial"/>
          <w:lang w:val="he-IL" w:bidi="he-IL"/>
          <w:sz w:val="24"/>
          <w:rtl/>
          <w:szCs w:val="24"/>
        </w:rPr>
        <w:t xml:space="preserve">      ☐ ד. משחק כדורגל</w:t>
      </w:r>
    </w:p>
    <w:p>
      <w:pPr>
        <w:bidi/>
        <w:spacing w:after="20"/>
        <w:jc w:val="right"/>
      </w:pPr>
      <w:r>
        <w:rPr>
          <w:rFonts w:ascii="Arial" w:hAnsi="Arial" w:cs="Arial" w:eastAsia="Arial"/>
          <w:lang w:val="he-IL" w:bidi="he-IL"/>
          <w:b/>
          <w:sz w:val="24"/>
          <w:rtl/>
          <w:szCs w:val="24"/>
          <w:bCs/>
        </w:rPr>
        <w:t>2. מה הטקסט ממליץ לעשות כשמידע על בריאות מבלבל או מדאיג?</w:t>
      </w:r>
    </w:p>
    <w:p>
      <w:pPr>
        <w:bidi/>
        <w:spacing w:after="20"/>
        <w:jc w:val="right"/>
      </w:pPr>
      <w:r>
        <w:rPr>
          <w:rFonts w:ascii="Arial" w:hAnsi="Arial" w:cs="Arial" w:eastAsia="Arial"/>
          <w:lang w:val="he-IL" w:bidi="he-IL"/>
          <w:sz w:val="24"/>
          <w:rtl/>
          <w:szCs w:val="24"/>
        </w:rPr>
        <w:t xml:space="preserve">      ☐ א. להתעלם ולשכוח</w:t>
      </w:r>
    </w:p>
    <w:p>
      <w:pPr>
        <w:bidi/>
        <w:spacing w:after="20"/>
        <w:jc w:val="right"/>
      </w:pPr>
      <w:r>
        <w:rPr>
          <w:rFonts w:ascii="Arial" w:hAnsi="Arial" w:cs="Arial" w:eastAsia="Arial"/>
          <w:lang w:val="he-IL" w:bidi="he-IL"/>
          <w:sz w:val="24"/>
          <w:rtl/>
          <w:szCs w:val="24"/>
        </w:rPr>
        <w:t xml:space="preserve">      ☐ ב. להעביר מיד לכל החברים</w:t>
      </w:r>
    </w:p>
    <w:p>
      <w:pPr>
        <w:bidi/>
        <w:spacing w:after="20"/>
        <w:jc w:val="right"/>
      </w:pPr>
      <w:r>
        <w:rPr>
          <w:rFonts w:ascii="Arial" w:hAnsi="Arial" w:cs="Arial" w:eastAsia="Arial"/>
          <w:lang w:val="he-IL" w:bidi="he-IL"/>
          <w:sz w:val="24"/>
          <w:rtl/>
          <w:szCs w:val="24"/>
        </w:rPr>
        <w:t xml:space="preserve">      ☐ ג. לפנות למבוגר שסומכים עליו</w:t>
      </w:r>
    </w:p>
    <w:p>
      <w:pPr>
        <w:bidi/>
        <w:spacing w:after="20"/>
        <w:jc w:val="right"/>
      </w:pPr>
      <w:r>
        <w:rPr>
          <w:rFonts w:ascii="Arial" w:hAnsi="Arial" w:cs="Arial" w:eastAsia="Arial"/>
          <w:lang w:val="he-IL" w:bidi="he-IL"/>
          <w:sz w:val="24"/>
          <w:rtl/>
          <w:szCs w:val="24"/>
        </w:rPr>
        <w:t xml:space="preserve">      ☐ ד. למחוק את הטלפון</w:t>
      </w:r>
    </w:p>
    <w:p>
      <w:pPr>
        <w:bidi/>
        <w:spacing w:after="20"/>
        <w:jc w:val="right"/>
      </w:pPr>
      <w:r>
        <w:rPr>
          <w:rFonts w:ascii="Arial" w:hAnsi="Arial" w:cs="Arial" w:eastAsia="Arial"/>
          <w:lang w:val="he-IL" w:bidi="he-IL"/>
          <w:b/>
          <w:sz w:val="24"/>
          <w:rtl/>
          <w:szCs w:val="24"/>
          <w:bCs/>
        </w:rPr>
        <w:t>3. למה כמה מעבדות במדינות שונות עושות לפעמים את אותו ניסוי?</w:t>
      </w:r>
    </w:p>
    <w:p>
      <w:pPr>
        <w:bidi/>
        <w:spacing w:after="20"/>
        <w:jc w:val="right"/>
      </w:pPr>
      <w:r>
        <w:rPr>
          <w:rFonts w:ascii="Arial" w:hAnsi="Arial" w:cs="Arial" w:eastAsia="Arial"/>
          <w:lang w:val="he-IL" w:bidi="he-IL"/>
          <w:sz w:val="24"/>
          <w:rtl/>
          <w:szCs w:val="24"/>
        </w:rPr>
        <w:t xml:space="preserve">      ☐ א. כדי להתחרות ולנצח</w:t>
      </w:r>
    </w:p>
    <w:p>
      <w:pPr>
        <w:bidi/>
        <w:spacing w:after="20"/>
        <w:jc w:val="right"/>
      </w:pPr>
      <w:r>
        <w:rPr>
          <w:rFonts w:ascii="Arial" w:hAnsi="Arial" w:cs="Arial" w:eastAsia="Arial"/>
          <w:lang w:val="he-IL" w:bidi="he-IL"/>
          <w:sz w:val="24"/>
          <w:rtl/>
          <w:szCs w:val="24"/>
        </w:rPr>
        <w:t xml:space="preserve">      ☐ ב. כדי לוודא שהתוצאה נכונה</w:t>
      </w:r>
    </w:p>
    <w:p>
      <w:pPr>
        <w:bidi/>
        <w:spacing w:after="20"/>
        <w:jc w:val="right"/>
      </w:pPr>
      <w:r>
        <w:rPr>
          <w:rFonts w:ascii="Arial" w:hAnsi="Arial" w:cs="Arial" w:eastAsia="Arial"/>
          <w:lang w:val="he-IL" w:bidi="he-IL"/>
          <w:sz w:val="24"/>
          <w:rtl/>
          <w:szCs w:val="24"/>
        </w:rPr>
        <w:t xml:space="preserve">      ☐ ג. כי הניסוי קל מאוד</w:t>
      </w:r>
    </w:p>
    <w:p>
      <w:pPr>
        <w:bidi/>
        <w:spacing w:after="20"/>
        <w:jc w:val="right"/>
      </w:pPr>
      <w:r>
        <w:rPr>
          <w:rFonts w:ascii="Arial" w:hAnsi="Arial" w:cs="Arial" w:eastAsia="Arial"/>
          <w:lang w:val="he-IL" w:bidi="he-IL"/>
          <w:sz w:val="24"/>
          <w:rtl/>
          <w:szCs w:val="24"/>
        </w:rPr>
        <w:t xml:space="preserve">      ☐ ד. כי אין להן מה לעשות</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10  חלק י׳ – פרק 3 · שומרים על הגוף ביחד: בריאות בעולם מחובר – יישום וזיהוי</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חוקרות וחוקרים מישראל שותפים למחקר הבריאותי העולמי, לפי הטקסט.</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הודעה שמבקשת 'תעבירו מהר לכולם!' היא סימן שבוודאות אפשר לסמוך על המידע.</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11  חלק י״א – פרק 3 · שומרים על הגוף ביחד: בריאות בעולם מחובר – השלמה והתאמה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לפעמים כמה מעבדות במדינות שונות עושות את אותו __________ כדי לוודא שהתוצאה נכונה</w:t>
      </w:r>
    </w:p>
    <w:p>
      <w:pPr>
        <w:bidi/>
        <w:spacing w:after="80"/>
        <w:jc w:val="right"/>
      </w:pPr>
      <w:r>
        <w:rPr>
          <w:rFonts w:ascii="Arial" w:hAnsi="Arial" w:cs="Arial" w:eastAsia="Arial"/>
          <w:lang w:val="he-IL" w:bidi="he-IL"/>
          <w:sz w:val="24"/>
          <w:rtl/>
          <w:szCs w:val="24"/>
        </w:rPr>
        <w:t>2. לפני שמעבירים הודעה הלאה, כדאי לשאול את עצמנו: האם אני בטוח שזה __________?</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12  חלק י״ב – פרק 3 · שומרים על הגוף ביחד: בריאות בעולם מחובר – שאלות הבלש</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מי אמר את זה?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בודקים למה ההודעה מבקשת למהר</w:t>
            </w:r>
          </w:p>
        </w:tc>
      </w:tr>
      <w:tr>
        <w:tc>
          <w:tcPr>
            <w:tcW w:type="dxa" w:w="3969"/>
          </w:tcPr>
          <w:p>
            <w:pPr>
              <w:bidi/>
              <w:jc w:val="right"/>
            </w:pPr>
            <w:r>
              <w:rPr>
                <w:rFonts w:ascii="Arial" w:hAnsi="Arial" w:cs="Arial" w:eastAsia="Arial"/>
                <w:lang w:val="he-IL" w:bidi="he-IL"/>
                <w:sz w:val="24"/>
                <w:rtl/>
                <w:szCs w:val="24"/>
              </w:rPr>
              <w:t>2. איך הוא יודע?</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בודקים אם מקורות אמינים אומרים אותו דבר</w:t>
            </w:r>
          </w:p>
        </w:tc>
      </w:tr>
      <w:tr>
        <w:tc>
          <w:tcPr>
            <w:tcW w:type="dxa" w:w="3969"/>
          </w:tcPr>
          <w:p>
            <w:pPr>
              <w:bidi/>
              <w:jc w:val="right"/>
            </w:pPr>
            <w:r>
              <w:rPr>
                <w:rFonts w:ascii="Arial" w:hAnsi="Arial" w:cs="Arial" w:eastAsia="Arial"/>
                <w:lang w:val="he-IL" w:bidi="he-IL"/>
                <w:sz w:val="24"/>
                <w:rtl/>
                <w:szCs w:val="24"/>
              </w:rPr>
              <w:t>3. האם יש עוד מקורות?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בודקים אם האדם מבין בתחום</w:t>
            </w:r>
          </w:p>
        </w:tc>
      </w:tr>
      <w:tr>
        <w:tc>
          <w:tcPr>
            <w:tcW w:type="dxa" w:w="3969"/>
          </w:tcPr>
          <w:p>
            <w:pPr>
              <w:bidi/>
              <w:jc w:val="right"/>
            </w:pPr>
            <w:r>
              <w:rPr>
                <w:rFonts w:ascii="Arial" w:hAnsi="Arial" w:cs="Arial" w:eastAsia="Arial"/>
                <w:lang w:val="he-IL" w:bidi="he-IL"/>
                <w:sz w:val="24"/>
                <w:rtl/>
                <w:szCs w:val="24"/>
              </w:rPr>
              <w:t>4. למה זה דחוף?</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בודקים אם יש הסבר או רק 'כולם אומרים'</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13  חלק י״ג – פרק 4 · ישראל בעידן הגלובלי: חדשנות וטכנולוגיית מים – הבנה בסיסית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מודדים החיישנים במערכת המים, לפי הטקסט?</w:t>
      </w:r>
    </w:p>
    <w:p>
      <w:pPr>
        <w:bidi/>
        <w:spacing w:after="20"/>
        <w:jc w:val="right"/>
      </w:pPr>
      <w:r>
        <w:rPr>
          <w:rFonts w:ascii="Arial" w:hAnsi="Arial" w:cs="Arial" w:eastAsia="Arial"/>
          <w:lang w:val="he-IL" w:bidi="he-IL"/>
          <w:sz w:val="24"/>
          <w:rtl/>
          <w:szCs w:val="24"/>
        </w:rPr>
        <w:t xml:space="preserve">      ☐ א. את מזג האוויר</w:t>
      </w:r>
    </w:p>
    <w:p>
      <w:pPr>
        <w:bidi/>
        <w:spacing w:after="20"/>
        <w:jc w:val="right"/>
      </w:pPr>
      <w:r>
        <w:rPr>
          <w:rFonts w:ascii="Arial" w:hAnsi="Arial" w:cs="Arial" w:eastAsia="Arial"/>
          <w:lang w:val="he-IL" w:bidi="he-IL"/>
          <w:sz w:val="24"/>
          <w:rtl/>
          <w:szCs w:val="24"/>
        </w:rPr>
        <w:t xml:space="preserve">      ☐ ב. את כמות המים, הלחץ ואיכות המים</w:t>
      </w:r>
    </w:p>
    <w:p>
      <w:pPr>
        <w:bidi/>
        <w:spacing w:after="20"/>
        <w:jc w:val="right"/>
      </w:pPr>
      <w:r>
        <w:rPr>
          <w:rFonts w:ascii="Arial" w:hAnsi="Arial" w:cs="Arial" w:eastAsia="Arial"/>
          <w:lang w:val="he-IL" w:bidi="he-IL"/>
          <w:sz w:val="24"/>
          <w:rtl/>
          <w:szCs w:val="24"/>
        </w:rPr>
        <w:t xml:space="preserve">      ☐ ג. את מספר האנשים בבית</w:t>
      </w:r>
    </w:p>
    <w:p>
      <w:pPr>
        <w:bidi/>
        <w:spacing w:after="20"/>
        <w:jc w:val="right"/>
      </w:pPr>
      <w:r>
        <w:rPr>
          <w:rFonts w:ascii="Arial" w:hAnsi="Arial" w:cs="Arial" w:eastAsia="Arial"/>
          <w:lang w:val="he-IL" w:bidi="he-IL"/>
          <w:sz w:val="24"/>
          <w:rtl/>
          <w:szCs w:val="24"/>
        </w:rPr>
        <w:t xml:space="preserve">      ☐ ד. את צבע הצינורות</w:t>
      </w:r>
    </w:p>
    <w:p>
      <w:pPr>
        <w:bidi/>
        <w:spacing w:after="20"/>
        <w:jc w:val="right"/>
      </w:pPr>
      <w:r>
        <w:rPr>
          <w:rFonts w:ascii="Arial" w:hAnsi="Arial" w:cs="Arial" w:eastAsia="Arial"/>
          <w:lang w:val="he-IL" w:bidi="he-IL"/>
          <w:b/>
          <w:sz w:val="24"/>
          <w:rtl/>
          <w:szCs w:val="24"/>
          <w:bCs/>
        </w:rPr>
        <w:t>2. מה קורה כשהמחשב בחדר הבקרה מזהה שינוי חריג במערכת המים?</w:t>
      </w:r>
    </w:p>
    <w:p>
      <w:pPr>
        <w:bidi/>
        <w:spacing w:after="20"/>
        <w:jc w:val="right"/>
      </w:pPr>
      <w:r>
        <w:rPr>
          <w:rFonts w:ascii="Arial" w:hAnsi="Arial" w:cs="Arial" w:eastAsia="Arial"/>
          <w:lang w:val="he-IL" w:bidi="he-IL"/>
          <w:sz w:val="24"/>
          <w:rtl/>
          <w:szCs w:val="24"/>
        </w:rPr>
        <w:t xml:space="preserve">      ☐ א. הוא מכבה את כל המים במדינה</w:t>
      </w:r>
    </w:p>
    <w:p>
      <w:pPr>
        <w:bidi/>
        <w:spacing w:after="20"/>
        <w:jc w:val="right"/>
      </w:pPr>
      <w:r>
        <w:rPr>
          <w:rFonts w:ascii="Arial" w:hAnsi="Arial" w:cs="Arial" w:eastAsia="Arial"/>
          <w:lang w:val="he-IL" w:bidi="he-IL"/>
          <w:sz w:val="24"/>
          <w:rtl/>
          <w:szCs w:val="24"/>
        </w:rPr>
        <w:t xml:space="preserve">      ☐ ב. הוא מתעלם מהבעיה</w:t>
      </w:r>
    </w:p>
    <w:p>
      <w:pPr>
        <w:bidi/>
        <w:spacing w:after="20"/>
        <w:jc w:val="right"/>
      </w:pPr>
      <w:r>
        <w:rPr>
          <w:rFonts w:ascii="Arial" w:hAnsi="Arial" w:cs="Arial" w:eastAsia="Arial"/>
          <w:lang w:val="he-IL" w:bidi="he-IL"/>
          <w:sz w:val="24"/>
          <w:rtl/>
          <w:szCs w:val="24"/>
        </w:rPr>
        <w:t xml:space="preserve">      ☐ ג. הוא שולח התראה וצוות יוצא לבדוק ולתקן</w:t>
      </w:r>
    </w:p>
    <w:p>
      <w:pPr>
        <w:bidi/>
        <w:spacing w:after="20"/>
        <w:jc w:val="right"/>
      </w:pPr>
      <w:r>
        <w:rPr>
          <w:rFonts w:ascii="Arial" w:hAnsi="Arial" w:cs="Arial" w:eastAsia="Arial"/>
          <w:lang w:val="he-IL" w:bidi="he-IL"/>
          <w:sz w:val="24"/>
          <w:rtl/>
          <w:szCs w:val="24"/>
        </w:rPr>
        <w:t xml:space="preserve">      ☐ ד. הוא מחכה לשבוע הבא</w:t>
      </w:r>
    </w:p>
    <w:p>
      <w:pPr>
        <w:bidi/>
        <w:spacing w:after="20"/>
        <w:jc w:val="right"/>
      </w:pPr>
      <w:r>
        <w:rPr>
          <w:rFonts w:ascii="Arial" w:hAnsi="Arial" w:cs="Arial" w:eastAsia="Arial"/>
          <w:lang w:val="he-IL" w:bidi="he-IL"/>
          <w:b/>
          <w:sz w:val="24"/>
          <w:rtl/>
          <w:szCs w:val="24"/>
          <w:bCs/>
        </w:rPr>
        <w:t>3. איזה הרגל אינו חלק מ'היגיינה דיגיטלית', לפי הטקסט?</w:t>
      </w:r>
    </w:p>
    <w:p>
      <w:pPr>
        <w:bidi/>
        <w:spacing w:after="20"/>
        <w:jc w:val="right"/>
      </w:pPr>
      <w:r>
        <w:rPr>
          <w:rFonts w:ascii="Arial" w:hAnsi="Arial" w:cs="Arial" w:eastAsia="Arial"/>
          <w:lang w:val="he-IL" w:bidi="he-IL"/>
          <w:sz w:val="24"/>
          <w:rtl/>
          <w:szCs w:val="24"/>
        </w:rPr>
        <w:t xml:space="preserve">      ☐ א. סיסמה חזקה</w:t>
      </w:r>
    </w:p>
    <w:p>
      <w:pPr>
        <w:bidi/>
        <w:spacing w:after="20"/>
        <w:jc w:val="right"/>
      </w:pPr>
      <w:r>
        <w:rPr>
          <w:rFonts w:ascii="Arial" w:hAnsi="Arial" w:cs="Arial" w:eastAsia="Arial"/>
          <w:lang w:val="he-IL" w:bidi="he-IL"/>
          <w:sz w:val="24"/>
          <w:rtl/>
          <w:szCs w:val="24"/>
        </w:rPr>
        <w:t xml:space="preserve">      ☐ ב. עדכוני תוכנה</w:t>
      </w:r>
    </w:p>
    <w:p>
      <w:pPr>
        <w:bidi/>
        <w:spacing w:after="20"/>
        <w:jc w:val="right"/>
      </w:pPr>
      <w:r>
        <w:rPr>
          <w:rFonts w:ascii="Arial" w:hAnsi="Arial" w:cs="Arial" w:eastAsia="Arial"/>
          <w:lang w:val="he-IL" w:bidi="he-IL"/>
          <w:sz w:val="24"/>
          <w:rtl/>
          <w:szCs w:val="24"/>
        </w:rPr>
        <w:t xml:space="preserve">      ☐ ג. זהירות מקישור לא מוכר</w:t>
      </w:r>
    </w:p>
    <w:p>
      <w:pPr>
        <w:bidi/>
        <w:spacing w:after="20"/>
        <w:jc w:val="right"/>
      </w:pPr>
      <w:r>
        <w:rPr>
          <w:rFonts w:ascii="Arial" w:hAnsi="Arial" w:cs="Arial" w:eastAsia="Arial"/>
          <w:lang w:val="he-IL" w:bidi="he-IL"/>
          <w:sz w:val="24"/>
          <w:rtl/>
          <w:szCs w:val="24"/>
        </w:rPr>
        <w:t xml:space="preserve">      ☐ ד. שימוש באותה סיסמה קצרה לכל דבר</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14  חלק י״ד – פרק 4 · ישראל בעידן הגלובלי: חדשנות וטכנולוגיית מים – תרגול והבנה</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נזילה מתחת לאדמה תמיד יוצרת שלולית שרואים מיד.</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החיישן שמוצמד לצינור מקשיב לרעידות ולרחשים זעירים של מים שבורחים מסדק.</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15  חלק ט״ו – פרק 4 · ישראל בעידן הגלובלי: חדשנות וטכנולוגיית מים – השלמה והתאמה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בחדר הבקרה יושבות __________ ומהנדסים מול מסכים מלאים בקווים כחולים.</w:t>
      </w:r>
    </w:p>
    <w:p>
      <w:pPr>
        <w:bidi/>
        <w:spacing w:after="80"/>
        <w:jc w:val="right"/>
      </w:pPr>
      <w:r>
        <w:rPr>
          <w:rFonts w:ascii="Arial" w:hAnsi="Arial" w:cs="Arial" w:eastAsia="Arial"/>
          <w:lang w:val="he-IL" w:bidi="he-IL"/>
          <w:sz w:val="24"/>
          <w:rtl/>
          <w:szCs w:val="24"/>
        </w:rPr>
        <w:t>2. חיישן שמוצמד לצינור מודד רעידות ו__________ זעירים כדי לאתר נזילה.</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16  חלק ט״ז – פרק 4 · ישראל בעידן הגלובלי: חדשנות וטכנולוגיית מים – התאמת מושגים</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חיישן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הודעה שנשלחת כשיש שינוי חריג</w:t>
            </w:r>
          </w:p>
        </w:tc>
      </w:tr>
      <w:tr>
        <w:tc>
          <w:tcPr>
            <w:tcW w:type="dxa" w:w="3969"/>
          </w:tcPr>
          <w:p>
            <w:pPr>
              <w:bidi/>
              <w:jc w:val="right"/>
            </w:pPr>
            <w:r>
              <w:rPr>
                <w:rFonts w:ascii="Arial" w:hAnsi="Arial" w:cs="Arial" w:eastAsia="Arial"/>
                <w:lang w:val="he-IL" w:bidi="he-IL"/>
                <w:sz w:val="24"/>
                <w:rtl/>
                <w:szCs w:val="24"/>
              </w:rPr>
              <w:t>2. משאבה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מקום שבו מהנדסים עוקבים אחרי המסכים</w:t>
            </w:r>
          </w:p>
        </w:tc>
      </w:tr>
      <w:tr>
        <w:tc>
          <w:tcPr>
            <w:tcW w:type="dxa" w:w="3969"/>
          </w:tcPr>
          <w:p>
            <w:pPr>
              <w:bidi/>
              <w:jc w:val="right"/>
            </w:pPr>
            <w:r>
              <w:rPr>
                <w:rFonts w:ascii="Arial" w:hAnsi="Arial" w:cs="Arial" w:eastAsia="Arial"/>
                <w:lang w:val="he-IL" w:bidi="he-IL"/>
                <w:sz w:val="24"/>
                <w:rtl/>
                <w:szCs w:val="24"/>
              </w:rPr>
              <w:t>3. חדר בקרה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מודד זרימה, לחץ ואיכות מים</w:t>
            </w:r>
          </w:p>
        </w:tc>
      </w:tr>
      <w:tr>
        <w:tc>
          <w:tcPr>
            <w:tcW w:type="dxa" w:w="3969"/>
          </w:tcPr>
          <w:p>
            <w:pPr>
              <w:bidi/>
              <w:jc w:val="right"/>
            </w:pPr>
            <w:r>
              <w:rPr>
                <w:rFonts w:ascii="Arial" w:hAnsi="Arial" w:cs="Arial" w:eastAsia="Arial"/>
                <w:lang w:val="he-IL" w:bidi="he-IL"/>
                <w:sz w:val="24"/>
                <w:rtl/>
                <w:szCs w:val="24"/>
              </w:rPr>
              <w:t>4. נזילה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מזיזה את המים במערכת</w:t>
            </w:r>
          </w:p>
        </w:tc>
      </w:tr>
      <w:tr>
        <w:tc>
          <w:tcPr>
            <w:tcW w:type="dxa" w:w="3969"/>
          </w:tcPr>
          <w:p>
            <w:pPr>
              <w:bidi/>
              <w:jc w:val="right"/>
            </w:pPr>
            <w:r>
              <w:rPr>
                <w:rFonts w:ascii="Arial" w:hAnsi="Arial" w:cs="Arial" w:eastAsia="Arial"/>
                <w:lang w:val="he-IL" w:bidi="he-IL"/>
                <w:sz w:val="24"/>
                <w:rtl/>
                <w:szCs w:val="24"/>
              </w:rPr>
              <w:t>5. התראה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מים שבורחים מסדק בצינור</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17  חלק י״ז – פרק 5 · בונים עתיד ירוק: אקלים, רגשות ושיתוף עולמי – הבנה בסיסית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גרם למיה קושי להירדם בלילה?</w:t>
      </w:r>
    </w:p>
    <w:p>
      <w:pPr>
        <w:bidi/>
        <w:spacing w:after="20"/>
        <w:jc w:val="right"/>
      </w:pPr>
      <w:r>
        <w:rPr>
          <w:rFonts w:ascii="Arial" w:hAnsi="Arial" w:cs="Arial" w:eastAsia="Arial"/>
          <w:lang w:val="he-IL" w:bidi="he-IL"/>
          <w:sz w:val="24"/>
          <w:rtl/>
          <w:szCs w:val="24"/>
        </w:rPr>
        <w:t xml:space="preserve">      ☐ א. סרט מצויר שראתה</w:t>
      </w:r>
    </w:p>
    <w:p>
      <w:pPr>
        <w:bidi/>
        <w:spacing w:after="20"/>
        <w:jc w:val="right"/>
      </w:pPr>
      <w:r>
        <w:rPr>
          <w:rFonts w:ascii="Arial" w:hAnsi="Arial" w:cs="Arial" w:eastAsia="Arial"/>
          <w:lang w:val="he-IL" w:bidi="he-IL"/>
          <w:sz w:val="24"/>
          <w:rtl/>
          <w:szCs w:val="24"/>
        </w:rPr>
        <w:t xml:space="preserve">      ☐ ב. כתבה על גשם חזק ושיחה של מבוגרים על חום</w:t>
      </w:r>
    </w:p>
    <w:p>
      <w:pPr>
        <w:bidi/>
        <w:spacing w:after="20"/>
        <w:jc w:val="right"/>
      </w:pPr>
      <w:r>
        <w:rPr>
          <w:rFonts w:ascii="Arial" w:hAnsi="Arial" w:cs="Arial" w:eastAsia="Arial"/>
          <w:lang w:val="he-IL" w:bidi="he-IL"/>
          <w:sz w:val="24"/>
          <w:rtl/>
          <w:szCs w:val="24"/>
        </w:rPr>
        <w:t xml:space="preserve">      ☐ ג. שיעורי בית קשים</w:t>
      </w:r>
    </w:p>
    <w:p>
      <w:pPr>
        <w:bidi/>
        <w:spacing w:after="20"/>
        <w:jc w:val="right"/>
      </w:pPr>
      <w:r>
        <w:rPr>
          <w:rFonts w:ascii="Arial" w:hAnsi="Arial" w:cs="Arial" w:eastAsia="Arial"/>
          <w:lang w:val="he-IL" w:bidi="he-IL"/>
          <w:sz w:val="24"/>
          <w:rtl/>
          <w:szCs w:val="24"/>
        </w:rPr>
        <w:t xml:space="preserve">      ☐ ד. ריב עם חברה</w:t>
      </w:r>
    </w:p>
    <w:p>
      <w:pPr>
        <w:bidi/>
        <w:spacing w:after="20"/>
        <w:jc w:val="right"/>
      </w:pPr>
      <w:r>
        <w:rPr>
          <w:rFonts w:ascii="Arial" w:hAnsi="Arial" w:cs="Arial" w:eastAsia="Arial"/>
          <w:lang w:val="he-IL" w:bidi="he-IL"/>
          <w:b/>
          <w:sz w:val="24"/>
          <w:rtl/>
          <w:szCs w:val="24"/>
          <w:bCs/>
        </w:rPr>
        <w:t>2. למי סיפרה מיה בבוקר על הקושי שלה?</w:t>
      </w:r>
    </w:p>
    <w:p>
      <w:pPr>
        <w:bidi/>
        <w:spacing w:after="20"/>
        <w:jc w:val="right"/>
      </w:pPr>
      <w:r>
        <w:rPr>
          <w:rFonts w:ascii="Arial" w:hAnsi="Arial" w:cs="Arial" w:eastAsia="Arial"/>
          <w:lang w:val="he-IL" w:bidi="he-IL"/>
          <w:sz w:val="24"/>
          <w:rtl/>
          <w:szCs w:val="24"/>
        </w:rPr>
        <w:t xml:space="preserve">      ☐ א. לאבא שלה</w:t>
      </w:r>
    </w:p>
    <w:p>
      <w:pPr>
        <w:bidi/>
        <w:spacing w:after="20"/>
        <w:jc w:val="right"/>
      </w:pPr>
      <w:r>
        <w:rPr>
          <w:rFonts w:ascii="Arial" w:hAnsi="Arial" w:cs="Arial" w:eastAsia="Arial"/>
          <w:lang w:val="he-IL" w:bidi="he-IL"/>
          <w:sz w:val="24"/>
          <w:rtl/>
          <w:szCs w:val="24"/>
        </w:rPr>
        <w:t xml:space="preserve">      ☐ ב. למורה בכיתה</w:t>
      </w:r>
    </w:p>
    <w:p>
      <w:pPr>
        <w:bidi/>
        <w:spacing w:after="20"/>
        <w:jc w:val="right"/>
      </w:pPr>
      <w:r>
        <w:rPr>
          <w:rFonts w:ascii="Arial" w:hAnsi="Arial" w:cs="Arial" w:eastAsia="Arial"/>
          <w:lang w:val="he-IL" w:bidi="he-IL"/>
          <w:sz w:val="24"/>
          <w:rtl/>
          <w:szCs w:val="24"/>
        </w:rPr>
        <w:t xml:space="preserve">      ☐ ג. לחברה הכי טובה</w:t>
      </w:r>
    </w:p>
    <w:p>
      <w:pPr>
        <w:bidi/>
        <w:spacing w:after="20"/>
        <w:jc w:val="right"/>
      </w:pPr>
      <w:r>
        <w:rPr>
          <w:rFonts w:ascii="Arial" w:hAnsi="Arial" w:cs="Arial" w:eastAsia="Arial"/>
          <w:lang w:val="he-IL" w:bidi="he-IL"/>
          <w:sz w:val="24"/>
          <w:rtl/>
          <w:szCs w:val="24"/>
        </w:rPr>
        <w:t xml:space="preserve">      ☐ ד. לרופא המשפחה</w:t>
      </w:r>
    </w:p>
    <w:p>
      <w:pPr>
        <w:bidi/>
        <w:spacing w:after="20"/>
        <w:jc w:val="right"/>
      </w:pPr>
      <w:r>
        <w:rPr>
          <w:rFonts w:ascii="Arial" w:hAnsi="Arial" w:cs="Arial" w:eastAsia="Arial"/>
          <w:lang w:val="he-IL" w:bidi="he-IL"/>
          <w:b/>
          <w:sz w:val="24"/>
          <w:rtl/>
          <w:szCs w:val="24"/>
          <w:bCs/>
        </w:rPr>
        <w:t>3. מה פירוש הביטוי "כפר גלובלי" לפי הטקסט?</w:t>
      </w:r>
    </w:p>
    <w:p>
      <w:pPr>
        <w:bidi/>
        <w:spacing w:after="20"/>
        <w:jc w:val="right"/>
      </w:pPr>
      <w:r>
        <w:rPr>
          <w:rFonts w:ascii="Arial" w:hAnsi="Arial" w:cs="Arial" w:eastAsia="Arial"/>
          <w:lang w:val="he-IL" w:bidi="he-IL"/>
          <w:sz w:val="24"/>
          <w:rtl/>
          <w:szCs w:val="24"/>
        </w:rPr>
        <w:t xml:space="preserve">      ☐ א. כפר קטן ליד העיר</w:t>
      </w:r>
    </w:p>
    <w:p>
      <w:pPr>
        <w:bidi/>
        <w:spacing w:after="20"/>
        <w:jc w:val="right"/>
      </w:pPr>
      <w:r>
        <w:rPr>
          <w:rFonts w:ascii="Arial" w:hAnsi="Arial" w:cs="Arial" w:eastAsia="Arial"/>
          <w:lang w:val="he-IL" w:bidi="he-IL"/>
          <w:sz w:val="24"/>
          <w:rtl/>
          <w:szCs w:val="24"/>
        </w:rPr>
        <w:t xml:space="preserve">      ☐ ב. העולם הגדול מרגיש כמו כפר קטן בזכות התקשורת</w:t>
      </w:r>
    </w:p>
    <w:p>
      <w:pPr>
        <w:bidi/>
        <w:spacing w:after="20"/>
        <w:jc w:val="right"/>
      </w:pPr>
      <w:r>
        <w:rPr>
          <w:rFonts w:ascii="Arial" w:hAnsi="Arial" w:cs="Arial" w:eastAsia="Arial"/>
          <w:lang w:val="he-IL" w:bidi="he-IL"/>
          <w:sz w:val="24"/>
          <w:rtl/>
          <w:szCs w:val="24"/>
        </w:rPr>
        <w:t xml:space="preserve">      ☐ ג. כפר שבו כולם מדברים אותה שפה</w:t>
      </w:r>
    </w:p>
    <w:p>
      <w:pPr>
        <w:bidi/>
        <w:spacing w:after="20"/>
        <w:jc w:val="right"/>
      </w:pPr>
      <w:r>
        <w:rPr>
          <w:rFonts w:ascii="Arial" w:hAnsi="Arial" w:cs="Arial" w:eastAsia="Arial"/>
          <w:lang w:val="he-IL" w:bidi="he-IL"/>
          <w:sz w:val="24"/>
          <w:rtl/>
          <w:szCs w:val="24"/>
        </w:rPr>
        <w:t xml:space="preserve">      ☐ ד. מקום בלי מחשבים</w:t>
      </w:r>
    </w:p>
    <w:p>
      <w:pPr>
        <w:bidi/>
        <w:spacing w:after="20"/>
        <w:jc w:val="right"/>
      </w:pPr>
      <w:r>
        <w:rPr>
          <w:rFonts w:ascii="Arial" w:hAnsi="Arial" w:cs="Arial" w:eastAsia="Arial"/>
          <w:lang w:val="he-IL" w:bidi="he-IL"/>
          <w:b/>
          <w:sz w:val="24"/>
          <w:rtl/>
          <w:szCs w:val="24"/>
          <w:bCs/>
        </w:rPr>
        <w:t>4. אילו פרטים אסור לשתף בשיחת וידאו עם כיתה תאומה מארץ אחרת?</w:t>
      </w:r>
    </w:p>
    <w:p>
      <w:pPr>
        <w:bidi/>
        <w:spacing w:after="20"/>
        <w:jc w:val="right"/>
      </w:pPr>
      <w:r>
        <w:rPr>
          <w:rFonts w:ascii="Arial" w:hAnsi="Arial" w:cs="Arial" w:eastAsia="Arial"/>
          <w:lang w:val="he-IL" w:bidi="he-IL"/>
          <w:sz w:val="24"/>
          <w:rtl/>
          <w:szCs w:val="24"/>
        </w:rPr>
        <w:t xml:space="preserve">      ☐ א. מאכל אהוב</w:t>
      </w:r>
    </w:p>
    <w:p>
      <w:pPr>
        <w:bidi/>
        <w:spacing w:after="20"/>
        <w:jc w:val="right"/>
      </w:pPr>
      <w:r>
        <w:rPr>
          <w:rFonts w:ascii="Arial" w:hAnsi="Arial" w:cs="Arial" w:eastAsia="Arial"/>
          <w:lang w:val="he-IL" w:bidi="he-IL"/>
          <w:sz w:val="24"/>
          <w:rtl/>
          <w:szCs w:val="24"/>
        </w:rPr>
        <w:t xml:space="preserve">      ☐ ב. חג אהוב</w:t>
      </w:r>
    </w:p>
    <w:p>
      <w:pPr>
        <w:bidi/>
        <w:spacing w:after="20"/>
        <w:jc w:val="right"/>
      </w:pPr>
      <w:r>
        <w:rPr>
          <w:rFonts w:ascii="Arial" w:hAnsi="Arial" w:cs="Arial" w:eastAsia="Arial"/>
          <w:lang w:val="he-IL" w:bidi="he-IL"/>
          <w:sz w:val="24"/>
          <w:rtl/>
          <w:szCs w:val="24"/>
        </w:rPr>
        <w:t xml:space="preserve">      ☐ ג. כתובת, טלפון או סיסמה</w:t>
      </w:r>
    </w:p>
    <w:p>
      <w:pPr>
        <w:bidi/>
        <w:spacing w:after="20"/>
        <w:jc w:val="right"/>
      </w:pPr>
      <w:r>
        <w:rPr>
          <w:rFonts w:ascii="Arial" w:hAnsi="Arial" w:cs="Arial" w:eastAsia="Arial"/>
          <w:lang w:val="he-IL" w:bidi="he-IL"/>
          <w:sz w:val="24"/>
          <w:rtl/>
          <w:szCs w:val="24"/>
        </w:rPr>
        <w:t xml:space="preserve">      ☐ ד. משחק בהפסקה</w:t>
      </w:r>
    </w:p>
    <w:p>
      <w:pPr>
        <w:bidi/>
        <w:spacing w:after="20"/>
        <w:jc w:val="right"/>
      </w:pPr>
      <w:r>
        <w:rPr>
          <w:rFonts w:ascii="Arial" w:hAnsi="Arial" w:cs="Arial" w:eastAsia="Arial"/>
          <w:lang w:val="he-IL" w:bidi="he-IL"/>
          <w:b/>
          <w:sz w:val="24"/>
          <w:rtl/>
          <w:szCs w:val="24"/>
          <w:bCs/>
        </w:rPr>
        <w:t>5. מה החליטה מיה לעשות בסוף הסיפור?</w:t>
      </w:r>
    </w:p>
    <w:p>
      <w:pPr>
        <w:bidi/>
        <w:spacing w:after="20"/>
        <w:jc w:val="right"/>
      </w:pPr>
      <w:r>
        <w:rPr>
          <w:rFonts w:ascii="Arial" w:hAnsi="Arial" w:cs="Arial" w:eastAsia="Arial"/>
          <w:lang w:val="he-IL" w:bidi="he-IL"/>
          <w:sz w:val="24"/>
          <w:rtl/>
          <w:szCs w:val="24"/>
        </w:rPr>
        <w:t xml:space="preserve">      ☐ א. להקים עם חברות פינת צמחים בכיתה</w:t>
      </w:r>
    </w:p>
    <w:p>
      <w:pPr>
        <w:bidi/>
        <w:spacing w:after="20"/>
        <w:jc w:val="right"/>
      </w:pPr>
      <w:r>
        <w:rPr>
          <w:rFonts w:ascii="Arial" w:hAnsi="Arial" w:cs="Arial" w:eastAsia="Arial"/>
          <w:lang w:val="he-IL" w:bidi="he-IL"/>
          <w:sz w:val="24"/>
          <w:rtl/>
          <w:szCs w:val="24"/>
        </w:rPr>
        <w:t xml:space="preserve">      ☐ ב. להפסיק ללכת לבית הספר</w:t>
      </w:r>
    </w:p>
    <w:p>
      <w:pPr>
        <w:bidi/>
        <w:spacing w:after="20"/>
        <w:jc w:val="right"/>
      </w:pPr>
      <w:r>
        <w:rPr>
          <w:rFonts w:ascii="Arial" w:hAnsi="Arial" w:cs="Arial" w:eastAsia="Arial"/>
          <w:lang w:val="he-IL" w:bidi="he-IL"/>
          <w:sz w:val="24"/>
          <w:rtl/>
          <w:szCs w:val="24"/>
        </w:rPr>
        <w:t xml:space="preserve">      ☐ ג. לכתוב מכתב לעיתון</w:t>
      </w:r>
    </w:p>
    <w:p>
      <w:pPr>
        <w:bidi/>
        <w:spacing w:after="20"/>
        <w:jc w:val="right"/>
      </w:pPr>
      <w:r>
        <w:rPr>
          <w:rFonts w:ascii="Arial" w:hAnsi="Arial" w:cs="Arial" w:eastAsia="Arial"/>
          <w:lang w:val="he-IL" w:bidi="he-IL"/>
          <w:sz w:val="24"/>
          <w:rtl/>
          <w:szCs w:val="24"/>
        </w:rPr>
        <w:t xml:space="preserve">      ☐ ד. לא לדבר על זה יותר</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18  חלק י״ח – פרק 5 · בונים עתיד ירוק: אקלים, רגשות ושיתוף עולמי – השלמת משפטים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כשמיה הרגישה דאגה, היא ואביה נשמו יחד כמה __________ איטיות.</w:t>
      </w:r>
    </w:p>
    <w:p>
      <w:pPr>
        <w:bidi/>
        <w:spacing w:after="80"/>
        <w:jc w:val="right"/>
      </w:pPr>
      <w:r>
        <w:rPr>
          <w:rFonts w:ascii="Arial" w:hAnsi="Arial" w:cs="Arial" w:eastAsia="Arial"/>
          <w:lang w:val="he-IL" w:bidi="he-IL"/>
          <w:sz w:val="24"/>
          <w:rtl/>
          <w:szCs w:val="24"/>
        </w:rPr>
        <w:t>2. לפי הטקסט, התמקדות במה ש__________ עוזרת להרגיש טוב יותר, גם כשאי אפשר לשנות את מזג האוויר.</w:t>
      </w:r>
    </w:p>
    <w:p>
      <w:pPr>
        <w:bidi/>
        <w:spacing w:after="80"/>
        <w:jc w:val="right"/>
      </w:pPr>
      <w:r>
        <w:rPr>
          <w:rFonts w:ascii="Arial" w:hAnsi="Arial" w:cs="Arial" w:eastAsia="Arial"/>
          <w:lang w:val="he-IL" w:bidi="he-IL"/>
          <w:sz w:val="24"/>
          <w:rtl/>
          <w:szCs w:val="24"/>
        </w:rPr>
        <w:t>3. בפרויקט כיתות תאומות, שתי כיתות ממדינות שונות נפגשות ב__________ בשיחת וידאו.</w:t>
      </w:r>
    </w:p>
    <w:p>
      <w:pPr>
        <w:bidi/>
        <w:spacing w:after="80"/>
        <w:jc w:val="right"/>
      </w:pPr>
      <w:r>
        <w:rPr>
          <w:rFonts w:ascii="Arial" w:hAnsi="Arial" w:cs="Arial" w:eastAsia="Arial"/>
          <w:lang w:val="he-IL" w:bidi="he-IL"/>
          <w:sz w:val="24"/>
          <w:rtl/>
          <w:szCs w:val="24"/>
        </w:rPr>
        <w:t>4. כדי שהכפר הגלובלי יישאר מקום חם לכולם, חשוב לדבר ב__________ גם כשמשהו נראה שונה.</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19  חלק י״ט – פרק 5 · בונים עתיד ירוק: אקלים, רגשות ושיתוף עולמי – חושבים לעומק</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הסבירו מה הכוונה במשפט "יש בתוכנו עוגנים שעוזרים לנו להרגיש יציבים", ותנו דוגמה אישית לעוגן כזה.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כתבו שאלה אחת שהייתם שואלים ילד או ילדה מארץ רחוקה בפרויקט כיתות תאומות, ונמקו למה בחרתם בה.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מיה לא יכלה לשנות את מזג האוויר, אבל מצאה פעולה שבשליטתה. הציעו פעולה נוספת שתלמיד או תלמידה יכולים לעשות למען הסביבה, והסבירו למה היא בשליטתכם.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לדעתכם, למה חשוב לשים לב לרגש ולתת לו שם לפני שעוברים לפעולה? נמקו בעזרת הטקסט.</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20  חלק כ׳ – פרק 6 · מילון הכפר הגלובלי: מושגים מרכזיים – התאמת מילים (עברית-אנגלית)</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אונייה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import</w:t>
            </w:r>
          </w:p>
        </w:tc>
      </w:tr>
      <w:tr>
        <w:tc>
          <w:tcPr>
            <w:tcW w:type="dxa" w:w="3969"/>
          </w:tcPr>
          <w:p>
            <w:pPr>
              <w:bidi/>
              <w:jc w:val="right"/>
            </w:pPr>
            <w:r>
              <w:rPr>
                <w:rFonts w:ascii="Arial" w:hAnsi="Arial" w:cs="Arial" w:eastAsia="Arial"/>
                <w:lang w:val="he-IL" w:bidi="he-IL"/>
                <w:sz w:val="24"/>
                <w:rtl/>
                <w:szCs w:val="24"/>
              </w:rPr>
              <w:t>2. נמל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drought</w:t>
            </w:r>
          </w:p>
        </w:tc>
      </w:tr>
      <w:tr>
        <w:tc>
          <w:tcPr>
            <w:tcW w:type="dxa" w:w="3969"/>
          </w:tcPr>
          <w:p>
            <w:pPr>
              <w:bidi/>
              <w:jc w:val="right"/>
            </w:pPr>
            <w:r>
              <w:rPr>
                <w:rFonts w:ascii="Arial" w:hAnsi="Arial" w:cs="Arial" w:eastAsia="Arial"/>
                <w:lang w:val="he-IL" w:bidi="he-IL"/>
                <w:sz w:val="24"/>
                <w:rtl/>
                <w:szCs w:val="24"/>
              </w:rPr>
              <w:t>3. מצר ימי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port</w:t>
            </w:r>
          </w:p>
        </w:tc>
      </w:tr>
      <w:tr>
        <w:tc>
          <w:tcPr>
            <w:tcW w:type="dxa" w:w="3969"/>
          </w:tcPr>
          <w:p>
            <w:pPr>
              <w:bidi/>
              <w:jc w:val="right"/>
            </w:pPr>
            <w:r>
              <w:rPr>
                <w:rFonts w:ascii="Arial" w:hAnsi="Arial" w:cs="Arial" w:eastAsia="Arial"/>
                <w:lang w:val="he-IL" w:bidi="he-IL"/>
                <w:sz w:val="24"/>
                <w:rtl/>
                <w:szCs w:val="24"/>
              </w:rPr>
              <w:t>4. יבוא</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strait</w:t>
            </w:r>
          </w:p>
        </w:tc>
      </w:tr>
      <w:tr>
        <w:tc>
          <w:tcPr>
            <w:tcW w:type="dxa" w:w="3969"/>
          </w:tcPr>
          <w:p>
            <w:pPr>
              <w:bidi/>
              <w:jc w:val="right"/>
            </w:pPr>
            <w:r>
              <w:rPr>
                <w:rFonts w:ascii="Arial" w:hAnsi="Arial" w:cs="Arial" w:eastAsia="Arial"/>
                <w:lang w:val="he-IL" w:bidi="he-IL"/>
                <w:sz w:val="24"/>
                <w:rtl/>
                <w:szCs w:val="24"/>
              </w:rPr>
              <w:t>5. בצורת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ship</w:t>
            </w:r>
          </w:p>
        </w:tc>
      </w:tr>
    </w:tbl>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תן דוגמה אחת מהחוברת למקרה שבו אירוע במקום אחד בעולם משפיע על אנשים במקום רחוק</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איך אפשר לבדוק אם הודעה שקיבלנו היא אמת או שמועה, לפי מה שלמדנו</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מה אפשר לעשות, גם כתלמיד או תלמידה בישראל, כדי לעזור במשבר המים העולמי</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אדם וסביבה בעידן הגלובלי: 30 תחנות לכפר העולמי</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